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D750" w14:textId="0B102FB4" w:rsidR="00802F71" w:rsidRDefault="00802F71" w:rsidP="00367203">
      <w:pPr>
        <w:jc w:val="center"/>
        <w:rPr>
          <w:b/>
          <w:sz w:val="28"/>
          <w:szCs w:val="28"/>
        </w:rPr>
      </w:pPr>
      <w:r>
        <w:rPr>
          <w:b/>
          <w:sz w:val="28"/>
          <w:szCs w:val="28"/>
        </w:rPr>
        <w:t>Newberry Library</w:t>
      </w:r>
    </w:p>
    <w:p w14:paraId="0CC4A8A9" w14:textId="081E5A74" w:rsidR="00802F71" w:rsidRPr="00367203" w:rsidRDefault="00802F71" w:rsidP="00BD1D40">
      <w:pPr>
        <w:jc w:val="center"/>
        <w:rPr>
          <w:b/>
        </w:rPr>
      </w:pPr>
      <w:r w:rsidRPr="00367203">
        <w:rPr>
          <w:b/>
        </w:rPr>
        <w:t>Winter/Spring 2021</w:t>
      </w:r>
    </w:p>
    <w:p w14:paraId="0F80C4FF" w14:textId="77777777" w:rsidR="00802F71" w:rsidRDefault="00802F71" w:rsidP="00BD1D40">
      <w:pPr>
        <w:jc w:val="center"/>
        <w:rPr>
          <w:b/>
          <w:sz w:val="28"/>
          <w:szCs w:val="28"/>
        </w:rPr>
      </w:pPr>
    </w:p>
    <w:p w14:paraId="5B304CA9" w14:textId="72035A43" w:rsidR="00802F71" w:rsidRDefault="00DC434F" w:rsidP="006B6DD0">
      <w:pPr>
        <w:jc w:val="center"/>
        <w:rPr>
          <w:b/>
          <w:sz w:val="28"/>
          <w:szCs w:val="28"/>
        </w:rPr>
      </w:pPr>
      <w:r>
        <w:rPr>
          <w:b/>
          <w:sz w:val="28"/>
          <w:szCs w:val="28"/>
        </w:rPr>
        <w:t xml:space="preserve">Joan of Arc: </w:t>
      </w:r>
      <w:r w:rsidR="00802F71">
        <w:rPr>
          <w:b/>
          <w:sz w:val="28"/>
          <w:szCs w:val="28"/>
        </w:rPr>
        <w:t>Genius, Saint, or Common-Sense Virtuoso</w:t>
      </w:r>
    </w:p>
    <w:p w14:paraId="7ED4177C" w14:textId="77777777" w:rsidR="006B6DD0" w:rsidRDefault="006B6DD0" w:rsidP="00802F71">
      <w:pPr>
        <w:jc w:val="center"/>
        <w:rPr>
          <w:b/>
          <w:sz w:val="28"/>
          <w:szCs w:val="28"/>
        </w:rPr>
      </w:pPr>
    </w:p>
    <w:p w14:paraId="17E631C1" w14:textId="05AAA6F7" w:rsidR="00802F71" w:rsidRDefault="00802F71" w:rsidP="00802F71">
      <w:pPr>
        <w:jc w:val="center"/>
        <w:rPr>
          <w:b/>
          <w:sz w:val="28"/>
          <w:szCs w:val="28"/>
        </w:rPr>
      </w:pPr>
      <w:r>
        <w:rPr>
          <w:b/>
          <w:sz w:val="28"/>
          <w:szCs w:val="28"/>
        </w:rPr>
        <w:t>S</w:t>
      </w:r>
      <w:r w:rsidRPr="006B6DD0">
        <w:rPr>
          <w:b/>
        </w:rPr>
        <w:t>yllabus</w:t>
      </w:r>
    </w:p>
    <w:p w14:paraId="57EE9FCB" w14:textId="77777777" w:rsidR="00802599" w:rsidRDefault="00802599">
      <w:pPr>
        <w:rPr>
          <w:rFonts w:ascii="Book Antiqua" w:hAnsi="Book Antiqua" w:cs="Book Antiqua"/>
          <w:i/>
        </w:rPr>
      </w:pPr>
    </w:p>
    <w:p w14:paraId="5B4550C8" w14:textId="09DFFC8E" w:rsidR="00990030" w:rsidRDefault="00802F71" w:rsidP="0091597E">
      <w:pPr>
        <w:ind w:left="720"/>
        <w:rPr>
          <w:rFonts w:ascii="Book Antiqua" w:hAnsi="Book Antiqua" w:cs="Book Antiqua"/>
          <w:i/>
        </w:rPr>
      </w:pPr>
      <w:r>
        <w:rPr>
          <w:rFonts w:ascii="Book Antiqua" w:hAnsi="Book Antiqua" w:cs="Book Antiqua"/>
          <w:i/>
        </w:rPr>
        <w:t>The life and work of Joan of Arc (Jan 6, 1412-May 30, 1431) has intrigued historians, artists, and citizens for centuries. Who was this person who, at age 17, persuaded a dyspeptic prince and a hardened military commander to allow her to lead an army of jaded “French” soldiers to drive the “English” from Orleans—thereby turning the tide of what we know as the Hundred Years War? How did this barely-schooled youth withstand months of inquisition by learned clergy on fine points of theology—baffling them enough to almost survive? Was she a saint inspired by voices from God, a witch in league with Satan, a genius, or, as she argued, a person unafraid to use common sense?</w:t>
      </w:r>
    </w:p>
    <w:p w14:paraId="4927E9BE" w14:textId="1B3EED00" w:rsidR="00802F71" w:rsidRDefault="00802F71">
      <w:pPr>
        <w:rPr>
          <w:rFonts w:ascii="Book Antiqua" w:hAnsi="Book Antiqua" w:cs="Book Antiqua"/>
          <w:i/>
        </w:rPr>
      </w:pPr>
    </w:p>
    <w:p w14:paraId="5816DDB5" w14:textId="26E91FBC" w:rsidR="00802F71" w:rsidRDefault="005C28C4">
      <w:r>
        <w:rPr>
          <w:rFonts w:ascii="Book Antiqua" w:hAnsi="Book Antiqua" w:cs="Book Antiqua"/>
          <w:b/>
          <w:bCs/>
          <w:iCs/>
        </w:rPr>
        <w:t xml:space="preserve">Background: </w:t>
      </w:r>
      <w:r w:rsidR="00802F71">
        <w:rPr>
          <w:rFonts w:ascii="Book Antiqua" w:hAnsi="Book Antiqua" w:cs="Book Antiqua"/>
          <w:i/>
        </w:rPr>
        <w:t xml:space="preserve">For 500 years, questions </w:t>
      </w:r>
      <w:r>
        <w:rPr>
          <w:rFonts w:ascii="Book Antiqua" w:hAnsi="Book Antiqua" w:cs="Book Antiqua"/>
          <w:i/>
        </w:rPr>
        <w:t xml:space="preserve">such as these </w:t>
      </w:r>
      <w:r w:rsidR="00802F71">
        <w:rPr>
          <w:rFonts w:ascii="Book Antiqua" w:hAnsi="Book Antiqua" w:cs="Book Antiqua"/>
          <w:i/>
        </w:rPr>
        <w:t>percolated quietly</w:t>
      </w:r>
      <w:r>
        <w:rPr>
          <w:rFonts w:ascii="Book Antiqua" w:hAnsi="Book Antiqua" w:cs="Book Antiqua"/>
          <w:i/>
        </w:rPr>
        <w:t xml:space="preserve"> among the people, as officials of church and state did their best to ignore her. I</w:t>
      </w:r>
      <w:r w:rsidR="00DD7E63">
        <w:rPr>
          <w:rFonts w:ascii="Book Antiqua" w:hAnsi="Book Antiqua" w:cs="Book Antiqua"/>
          <w:i/>
        </w:rPr>
        <w:t xml:space="preserve">n the </w:t>
      </w:r>
      <w:r>
        <w:rPr>
          <w:rFonts w:ascii="Book Antiqua" w:hAnsi="Book Antiqua" w:cs="Book Antiqua"/>
          <w:i/>
        </w:rPr>
        <w:t>19</w:t>
      </w:r>
      <w:r w:rsidRPr="005C28C4">
        <w:rPr>
          <w:rFonts w:ascii="Book Antiqua" w:hAnsi="Book Antiqua" w:cs="Book Antiqua"/>
          <w:i/>
          <w:vertAlign w:val="superscript"/>
        </w:rPr>
        <w:t>th</w:t>
      </w:r>
      <w:r w:rsidR="00A738A0">
        <w:rPr>
          <w:rFonts w:ascii="Book Antiqua" w:hAnsi="Book Antiqua" w:cs="Book Antiqua"/>
          <w:i/>
        </w:rPr>
        <w:t xml:space="preserve"> </w:t>
      </w:r>
      <w:r w:rsidR="0091597E">
        <w:rPr>
          <w:rFonts w:ascii="Book Antiqua" w:hAnsi="Book Antiqua" w:cs="Book Antiqua"/>
          <w:i/>
        </w:rPr>
        <w:t xml:space="preserve">and </w:t>
      </w:r>
      <w:r w:rsidR="00DD7E63">
        <w:rPr>
          <w:rFonts w:ascii="Book Antiqua" w:hAnsi="Book Antiqua" w:cs="Book Antiqua"/>
          <w:i/>
        </w:rPr>
        <w:t>20</w:t>
      </w:r>
      <w:r w:rsidR="00DD7E63" w:rsidRPr="00DD7E63">
        <w:rPr>
          <w:rFonts w:ascii="Book Antiqua" w:hAnsi="Book Antiqua" w:cs="Book Antiqua"/>
          <w:i/>
          <w:vertAlign w:val="superscript"/>
        </w:rPr>
        <w:t>th</w:t>
      </w:r>
      <w:r w:rsidR="00DD7E63">
        <w:rPr>
          <w:rFonts w:ascii="Book Antiqua" w:hAnsi="Book Antiqua" w:cs="Book Antiqua"/>
          <w:i/>
        </w:rPr>
        <w:t xml:space="preserve"> centur</w:t>
      </w:r>
      <w:r w:rsidR="00A738A0">
        <w:rPr>
          <w:rFonts w:ascii="Book Antiqua" w:hAnsi="Book Antiqua" w:cs="Book Antiqua"/>
          <w:i/>
        </w:rPr>
        <w:t>ies</w:t>
      </w:r>
      <w:r w:rsidR="00DD7E63">
        <w:rPr>
          <w:rFonts w:ascii="Book Antiqua" w:hAnsi="Book Antiqua" w:cs="Book Antiqua"/>
          <w:i/>
        </w:rPr>
        <w:t xml:space="preserve">, as </w:t>
      </w:r>
      <w:r w:rsidR="0091597E">
        <w:rPr>
          <w:rFonts w:ascii="Book Antiqua" w:hAnsi="Book Antiqua" w:cs="Book Antiqua"/>
          <w:i/>
        </w:rPr>
        <w:t xml:space="preserve">early records were </w:t>
      </w:r>
      <w:r w:rsidR="006869B9">
        <w:rPr>
          <w:rFonts w:ascii="Book Antiqua" w:hAnsi="Book Antiqua" w:cs="Book Antiqua"/>
          <w:i/>
        </w:rPr>
        <w:t xml:space="preserve">discovered and </w:t>
      </w:r>
      <w:r w:rsidR="0091597E">
        <w:rPr>
          <w:rFonts w:ascii="Book Antiqua" w:hAnsi="Book Antiqua" w:cs="Book Antiqua"/>
          <w:i/>
        </w:rPr>
        <w:t>made available to scholars,</w:t>
      </w:r>
      <w:r w:rsidR="006869B9">
        <w:rPr>
          <w:rFonts w:ascii="Book Antiqua" w:hAnsi="Book Antiqua" w:cs="Book Antiqua"/>
          <w:i/>
        </w:rPr>
        <w:t xml:space="preserve"> everything changed.</w:t>
      </w:r>
      <w:r w:rsidR="00DD7E63">
        <w:rPr>
          <w:rFonts w:ascii="Book Antiqua" w:hAnsi="Book Antiqua" w:cs="Book Antiqua"/>
          <w:i/>
        </w:rPr>
        <w:t xml:space="preserve"> </w:t>
      </w:r>
      <w:r w:rsidR="00D000BE">
        <w:rPr>
          <w:rFonts w:ascii="Book Antiqua" w:hAnsi="Book Antiqua" w:cs="Book Antiqua"/>
          <w:i/>
        </w:rPr>
        <w:t xml:space="preserve">Suddenly the life of Joan of Arc emerged as one of the most thoroughly documented lives of the Middle Ages. </w:t>
      </w:r>
      <w:r w:rsidR="006869B9">
        <w:rPr>
          <w:rFonts w:ascii="Book Antiqua" w:hAnsi="Book Antiqua" w:cs="Book Antiqua"/>
          <w:i/>
        </w:rPr>
        <w:t>T</w:t>
      </w:r>
      <w:r w:rsidR="00DD7E63">
        <w:rPr>
          <w:rFonts w:ascii="Book Antiqua" w:hAnsi="Book Antiqua" w:cs="Book Antiqua"/>
          <w:i/>
        </w:rPr>
        <w:t>h</w:t>
      </w:r>
      <w:r w:rsidR="0091597E">
        <w:rPr>
          <w:rFonts w:ascii="Book Antiqua" w:hAnsi="Book Antiqua" w:cs="Book Antiqua"/>
          <w:i/>
        </w:rPr>
        <w:t>e re</w:t>
      </w:r>
      <w:r w:rsidR="00A738A0">
        <w:rPr>
          <w:rFonts w:ascii="Book Antiqua" w:hAnsi="Book Antiqua" w:cs="Book Antiqua"/>
          <w:i/>
        </w:rPr>
        <w:t>-</w:t>
      </w:r>
      <w:r w:rsidR="0091597E">
        <w:rPr>
          <w:rFonts w:ascii="Book Antiqua" w:hAnsi="Book Antiqua" w:cs="Book Antiqua"/>
          <w:i/>
        </w:rPr>
        <w:t>surfac</w:t>
      </w:r>
      <w:r w:rsidR="006869B9">
        <w:rPr>
          <w:rFonts w:ascii="Book Antiqua" w:hAnsi="Book Antiqua" w:cs="Book Antiqua"/>
          <w:i/>
        </w:rPr>
        <w:t xml:space="preserve">ed </w:t>
      </w:r>
      <w:r w:rsidR="0091597E">
        <w:rPr>
          <w:rFonts w:ascii="Book Antiqua" w:hAnsi="Book Antiqua" w:cs="Book Antiqua"/>
          <w:i/>
        </w:rPr>
        <w:t>story</w:t>
      </w:r>
      <w:r w:rsidR="00DD7E63">
        <w:rPr>
          <w:rFonts w:ascii="Book Antiqua" w:hAnsi="Book Antiqua" w:cs="Book Antiqua"/>
          <w:i/>
        </w:rPr>
        <w:t xml:space="preserve"> </w:t>
      </w:r>
      <w:r w:rsidR="0091597E">
        <w:rPr>
          <w:rFonts w:ascii="Book Antiqua" w:hAnsi="Book Antiqua" w:cs="Book Antiqua"/>
          <w:i/>
        </w:rPr>
        <w:t>inspired</w:t>
      </w:r>
      <w:r w:rsidR="00DD7E63">
        <w:rPr>
          <w:rFonts w:ascii="Book Antiqua" w:hAnsi="Book Antiqua" w:cs="Book Antiqua"/>
          <w:i/>
        </w:rPr>
        <w:t xml:space="preserve"> artists </w:t>
      </w:r>
      <w:r w:rsidR="0091597E">
        <w:rPr>
          <w:rFonts w:ascii="Book Antiqua" w:hAnsi="Book Antiqua" w:cs="Book Antiqua"/>
          <w:i/>
        </w:rPr>
        <w:t>who saw in her life and work a symbol of the struggles of their own time</w:t>
      </w:r>
      <w:r w:rsidR="006869B9">
        <w:rPr>
          <w:rFonts w:ascii="Book Antiqua" w:hAnsi="Book Antiqua" w:cs="Book Antiqua"/>
          <w:i/>
        </w:rPr>
        <w:t xml:space="preserve">—and persuaded </w:t>
      </w:r>
      <w:r w:rsidR="00A738A0">
        <w:rPr>
          <w:rFonts w:ascii="Book Antiqua" w:hAnsi="Book Antiqua" w:cs="Book Antiqua"/>
          <w:i/>
        </w:rPr>
        <w:t xml:space="preserve">the monsignor in Orleans to press </w:t>
      </w:r>
      <w:r w:rsidR="006869B9">
        <w:rPr>
          <w:rFonts w:ascii="Book Antiqua" w:hAnsi="Book Antiqua" w:cs="Book Antiqua"/>
          <w:i/>
        </w:rPr>
        <w:t>the Church to advance her for sainthood</w:t>
      </w:r>
      <w:r w:rsidR="0091597E">
        <w:rPr>
          <w:rFonts w:ascii="Book Antiqua" w:hAnsi="Book Antiqua" w:cs="Book Antiqua"/>
          <w:i/>
        </w:rPr>
        <w:t>.</w:t>
      </w:r>
    </w:p>
    <w:p w14:paraId="676ADFC9" w14:textId="77777777" w:rsidR="006869B9" w:rsidRDefault="006869B9">
      <w:pPr>
        <w:rPr>
          <w:u w:val="single"/>
        </w:rPr>
      </w:pPr>
    </w:p>
    <w:p w14:paraId="37089E18" w14:textId="3DEA7A84" w:rsidR="00E32ACD" w:rsidRDefault="00BD1D40">
      <w:pPr>
        <w:rPr>
          <w:u w:val="single"/>
        </w:rPr>
      </w:pPr>
      <w:r w:rsidRPr="00BD1D40">
        <w:rPr>
          <w:u w:val="single"/>
        </w:rPr>
        <w:t>Arc of the Course</w:t>
      </w:r>
    </w:p>
    <w:p w14:paraId="7587C62A" w14:textId="7436F0DB" w:rsidR="00DD7E63" w:rsidRDefault="00802F71">
      <w:pPr>
        <w:rPr>
          <w:iCs/>
        </w:rPr>
      </w:pPr>
      <w:r>
        <w:rPr>
          <w:iCs/>
        </w:rPr>
        <w:t xml:space="preserve">In this seminar, we will </w:t>
      </w:r>
      <w:r w:rsidR="00823577">
        <w:rPr>
          <w:iCs/>
        </w:rPr>
        <w:t xml:space="preserve">follow renowned </w:t>
      </w:r>
      <w:r w:rsidR="00DD7E63">
        <w:rPr>
          <w:iCs/>
        </w:rPr>
        <w:t>French historian Regine Pernoud (</w:t>
      </w:r>
      <w:r w:rsidR="00DD7E63">
        <w:rPr>
          <w:i/>
        </w:rPr>
        <w:t>Joan of Arc: By Herself and Her Witnesses)</w:t>
      </w:r>
      <w:r w:rsidR="00823577">
        <w:rPr>
          <w:i/>
        </w:rPr>
        <w:t xml:space="preserve"> </w:t>
      </w:r>
      <w:r w:rsidR="00823577">
        <w:rPr>
          <w:iCs/>
        </w:rPr>
        <w:t xml:space="preserve">into an understanding of the </w:t>
      </w:r>
      <w:r w:rsidR="00B24481">
        <w:rPr>
          <w:iCs/>
        </w:rPr>
        <w:t xml:space="preserve">stunning </w:t>
      </w:r>
      <w:r w:rsidR="00823577">
        <w:rPr>
          <w:iCs/>
        </w:rPr>
        <w:t>historical record</w:t>
      </w:r>
      <w:r w:rsidR="00823577">
        <w:rPr>
          <w:i/>
        </w:rPr>
        <w:t xml:space="preserve">, </w:t>
      </w:r>
      <w:r w:rsidR="00DD7E63">
        <w:rPr>
          <w:iCs/>
        </w:rPr>
        <w:t xml:space="preserve">then </w:t>
      </w:r>
      <w:r w:rsidR="00B24481">
        <w:rPr>
          <w:iCs/>
        </w:rPr>
        <w:t>consider the remarkable events through the eyes of some of the 19</w:t>
      </w:r>
      <w:r w:rsidR="00B24481" w:rsidRPr="00B24481">
        <w:rPr>
          <w:iCs/>
          <w:vertAlign w:val="superscript"/>
        </w:rPr>
        <w:t>th</w:t>
      </w:r>
      <w:r w:rsidR="00B24481">
        <w:rPr>
          <w:iCs/>
        </w:rPr>
        <w:t xml:space="preserve"> and 20</w:t>
      </w:r>
      <w:r w:rsidR="00B24481" w:rsidRPr="00B24481">
        <w:rPr>
          <w:iCs/>
          <w:vertAlign w:val="superscript"/>
        </w:rPr>
        <w:t>th</w:t>
      </w:r>
      <w:r w:rsidR="00B24481">
        <w:rPr>
          <w:iCs/>
        </w:rPr>
        <w:t xml:space="preserve"> centuries most provocative playwrights</w:t>
      </w:r>
      <w:r w:rsidR="006B6DD0">
        <w:rPr>
          <w:iCs/>
        </w:rPr>
        <w:t xml:space="preserve"> [</w:t>
      </w:r>
      <w:r w:rsidR="00823577">
        <w:rPr>
          <w:iCs/>
        </w:rPr>
        <w:t>George Bernard Shaw (</w:t>
      </w:r>
      <w:r w:rsidR="00823577" w:rsidRPr="00DD7E63">
        <w:rPr>
          <w:i/>
        </w:rPr>
        <w:t>Saint Joan</w:t>
      </w:r>
      <w:r w:rsidR="00823577">
        <w:rPr>
          <w:iCs/>
        </w:rPr>
        <w:t>)</w:t>
      </w:r>
      <w:r w:rsidR="00B24481">
        <w:rPr>
          <w:iCs/>
        </w:rPr>
        <w:t>,</w:t>
      </w:r>
      <w:r w:rsidR="00823577">
        <w:rPr>
          <w:iCs/>
        </w:rPr>
        <w:t xml:space="preserve"> </w:t>
      </w:r>
      <w:r w:rsidR="00823577">
        <w:rPr>
          <w:iCs/>
        </w:rPr>
        <w:t xml:space="preserve">Jean Anouilh </w:t>
      </w:r>
      <w:r w:rsidR="00823577">
        <w:rPr>
          <w:iCs/>
        </w:rPr>
        <w:t>(</w:t>
      </w:r>
      <w:r w:rsidR="00823577" w:rsidRPr="00823577">
        <w:rPr>
          <w:i/>
        </w:rPr>
        <w:t>The Lark</w:t>
      </w:r>
      <w:r w:rsidR="00823577">
        <w:rPr>
          <w:iCs/>
        </w:rPr>
        <w:t>)</w:t>
      </w:r>
      <w:r w:rsidR="00823577">
        <w:rPr>
          <w:iCs/>
        </w:rPr>
        <w:t xml:space="preserve">, and </w:t>
      </w:r>
      <w:r w:rsidR="00DD7E63">
        <w:rPr>
          <w:iCs/>
        </w:rPr>
        <w:t>Maxwell Anderson (</w:t>
      </w:r>
      <w:r w:rsidR="00DD7E63" w:rsidRPr="00DD7E63">
        <w:rPr>
          <w:i/>
        </w:rPr>
        <w:t>Joan of Lorraine</w:t>
      </w:r>
      <w:r w:rsidR="00B24481">
        <w:rPr>
          <w:iCs/>
        </w:rPr>
        <w:t>)</w:t>
      </w:r>
      <w:r w:rsidR="006B6DD0">
        <w:rPr>
          <w:iCs/>
        </w:rPr>
        <w:t xml:space="preserve">], as well as </w:t>
      </w:r>
      <w:r w:rsidR="00B24481">
        <w:rPr>
          <w:iCs/>
        </w:rPr>
        <w:t xml:space="preserve">acclaimed film director </w:t>
      </w:r>
      <w:r w:rsidR="00DD7E63">
        <w:rPr>
          <w:iCs/>
        </w:rPr>
        <w:t>Carl Theodor Dreyer</w:t>
      </w:r>
      <w:r w:rsidR="00B24481">
        <w:rPr>
          <w:iCs/>
        </w:rPr>
        <w:t xml:space="preserve"> </w:t>
      </w:r>
      <w:r w:rsidR="00DD7E63">
        <w:rPr>
          <w:iCs/>
        </w:rPr>
        <w:t>(</w:t>
      </w:r>
      <w:r w:rsidR="00DD7E63" w:rsidRPr="00DD7E63">
        <w:rPr>
          <w:i/>
        </w:rPr>
        <w:t>The Passion of Joan of Arc</w:t>
      </w:r>
      <w:r w:rsidR="00DD7E63">
        <w:rPr>
          <w:iCs/>
        </w:rPr>
        <w:t>)</w:t>
      </w:r>
      <w:r w:rsidR="00D000BE">
        <w:rPr>
          <w:iCs/>
        </w:rPr>
        <w:t xml:space="preserve"> </w:t>
      </w:r>
      <w:r w:rsidR="00B24481">
        <w:rPr>
          <w:iCs/>
        </w:rPr>
        <w:t>and</w:t>
      </w:r>
      <w:r w:rsidR="00D000BE">
        <w:rPr>
          <w:iCs/>
        </w:rPr>
        <w:t xml:space="preserve"> graphic artist Maurice Boutet de Monvel (</w:t>
      </w:r>
      <w:r w:rsidR="00D000BE">
        <w:rPr>
          <w:i/>
        </w:rPr>
        <w:t>The Story of Joan of Arc</w:t>
      </w:r>
      <w:r w:rsidR="00D000BE">
        <w:rPr>
          <w:iCs/>
        </w:rPr>
        <w:t>.)</w:t>
      </w:r>
      <w:r w:rsidR="00DD7E63">
        <w:rPr>
          <w:iCs/>
        </w:rPr>
        <w:t xml:space="preserve"> </w:t>
      </w:r>
      <w:r w:rsidR="00D32B65">
        <w:rPr>
          <w:iCs/>
        </w:rPr>
        <w:t xml:space="preserve">Underlying the discussions will be what we will come to understand to be the </w:t>
      </w:r>
      <w:r w:rsidR="00D32B65">
        <w:t xml:space="preserve">spiritual, intellectual, emotional, cultural, psychological qualities that allowed </w:t>
      </w:r>
      <w:r w:rsidR="00D32B65">
        <w:t>the Maid of Lorraine</w:t>
      </w:r>
      <w:r w:rsidR="00D32B65">
        <w:t xml:space="preserve"> to think, act, and speak as she did?</w:t>
      </w:r>
      <w:r w:rsidR="00D32B65">
        <w:t xml:space="preserve"> </w:t>
      </w:r>
      <w:r w:rsidR="00C679CB">
        <w:t xml:space="preserve">As we draw the seminar to close, we </w:t>
      </w:r>
      <w:r w:rsidR="00D32B65">
        <w:t>will play</w:t>
      </w:r>
      <w:r w:rsidR="00C679CB">
        <w:t xml:space="preserve"> with question of what we, should we be playwrights or scriptwriters, would emphasize from this remarkable life for the benefit of audience of our contemporaries. </w:t>
      </w:r>
      <w:r w:rsidR="006B6DD0">
        <w:rPr>
          <w:iCs/>
        </w:rPr>
        <w:t xml:space="preserve">The course will combine discussion with lecture and dramatic reading. </w:t>
      </w:r>
    </w:p>
    <w:p w14:paraId="0101C2CF" w14:textId="731F0C8F" w:rsidR="00F972B5" w:rsidRDefault="00F972B5">
      <w:pPr>
        <w:rPr>
          <w:iCs/>
        </w:rPr>
      </w:pPr>
    </w:p>
    <w:p w14:paraId="0530D822" w14:textId="545510B1" w:rsidR="006869B9" w:rsidRDefault="006869B9" w:rsidP="006869B9">
      <w:pPr>
        <w:jc w:val="center"/>
        <w:rPr>
          <w:iCs/>
        </w:rPr>
      </w:pPr>
      <w:r>
        <w:rPr>
          <w:iCs/>
        </w:rPr>
        <w:t>~~~~~~~~</w:t>
      </w:r>
    </w:p>
    <w:p w14:paraId="12ABECC8" w14:textId="77777777" w:rsidR="005C28C4" w:rsidRDefault="005C28C4"/>
    <w:p w14:paraId="2A59A67A" w14:textId="6AF17C95" w:rsidR="003679AA" w:rsidRDefault="00F972B5" w:rsidP="003679AA">
      <w:r w:rsidRPr="00D32B65">
        <w:rPr>
          <w:b/>
          <w:bCs/>
        </w:rPr>
        <w:t>Week I</w:t>
      </w:r>
      <w:r w:rsidR="00D32B65">
        <w:rPr>
          <w:b/>
          <w:bCs/>
        </w:rPr>
        <w:t>,</w:t>
      </w:r>
      <w:r w:rsidR="00DC434F" w:rsidRPr="00D32B65">
        <w:rPr>
          <w:b/>
          <w:bCs/>
        </w:rPr>
        <w:t xml:space="preserve"> </w:t>
      </w:r>
      <w:r w:rsidR="00367203" w:rsidRPr="00D32B65">
        <w:rPr>
          <w:b/>
          <w:bCs/>
        </w:rPr>
        <w:t>Feb 18</w:t>
      </w:r>
      <w:r w:rsidR="00367203" w:rsidRPr="00D32B65">
        <w:t xml:space="preserve">: </w:t>
      </w:r>
      <w:r w:rsidR="005E59BA" w:rsidRPr="00EE4DEB">
        <w:rPr>
          <w:u w:val="single"/>
        </w:rPr>
        <w:t>The Context</w:t>
      </w:r>
      <w:r w:rsidR="00A738A0">
        <w:rPr>
          <w:u w:val="single"/>
        </w:rPr>
        <w:t xml:space="preserve"> for the Coming of Jeanne</w:t>
      </w:r>
      <w:r w:rsidR="005E59BA">
        <w:t xml:space="preserve">. </w:t>
      </w:r>
      <w:r w:rsidR="00EE4DEB">
        <w:t xml:space="preserve">Setup of the Seminar. </w:t>
      </w:r>
      <w:r w:rsidR="00A4513A">
        <w:t xml:space="preserve">Review of the </w:t>
      </w:r>
      <w:r w:rsidR="00C679CB">
        <w:t xml:space="preserve">elemental </w:t>
      </w:r>
      <w:r w:rsidR="00A4513A">
        <w:t xml:space="preserve">facts, as offered in selections from Pernoud’s </w:t>
      </w:r>
      <w:r w:rsidR="00A4513A">
        <w:rPr>
          <w:i/>
        </w:rPr>
        <w:t>Joan of Arc: By Herself and Her Witnesses</w:t>
      </w:r>
      <w:r w:rsidR="00A4513A">
        <w:t xml:space="preserve"> and Shaw’s Preface to </w:t>
      </w:r>
      <w:r w:rsidR="00A4513A">
        <w:rPr>
          <w:i/>
        </w:rPr>
        <w:t>Saint Joan</w:t>
      </w:r>
      <w:r w:rsidR="00A4513A">
        <w:t xml:space="preserve">. </w:t>
      </w:r>
      <w:r w:rsidR="00D000BE">
        <w:t>Focus will be on g</w:t>
      </w:r>
      <w:r w:rsidR="00E32ACD">
        <w:t>eneral hi</w:t>
      </w:r>
      <w:r w:rsidR="00A4513A">
        <w:t>storical and social overview of the time and place—15</w:t>
      </w:r>
      <w:r w:rsidR="00A4513A" w:rsidRPr="00A4513A">
        <w:rPr>
          <w:vertAlign w:val="superscript"/>
        </w:rPr>
        <w:t>th</w:t>
      </w:r>
      <w:r w:rsidR="00A4513A">
        <w:t xml:space="preserve"> Century France—with conversation about the nature of authority, especially as seen in </w:t>
      </w:r>
      <w:r w:rsidR="006B6DD0">
        <w:t>assumptions</w:t>
      </w:r>
      <w:r w:rsidR="00A4513A">
        <w:t xml:space="preserve"> and practices such as feudalism</w:t>
      </w:r>
      <w:r w:rsidR="006B6DD0">
        <w:t>;</w:t>
      </w:r>
      <w:r w:rsidR="00FC292C">
        <w:t xml:space="preserve"> the walled city</w:t>
      </w:r>
      <w:r w:rsidR="00A4513A">
        <w:t>; the Divine Right of King</w:t>
      </w:r>
      <w:r w:rsidR="006B6DD0">
        <w:t>s</w:t>
      </w:r>
      <w:r w:rsidR="00A4513A">
        <w:t xml:space="preserve">; the </w:t>
      </w:r>
      <w:r w:rsidR="00D000BE">
        <w:t>“</w:t>
      </w:r>
      <w:r w:rsidR="00A4513A">
        <w:t>One, True, Holy Apostolic Church;</w:t>
      </w:r>
      <w:r w:rsidR="00D000BE">
        <w:t>”</w:t>
      </w:r>
      <w:r w:rsidR="00A4513A">
        <w:t xml:space="preserve"> </w:t>
      </w:r>
      <w:r w:rsidR="00E32ACD">
        <w:t xml:space="preserve">and </w:t>
      </w:r>
      <w:r w:rsidR="00EE4DEB">
        <w:t xml:space="preserve">established </w:t>
      </w:r>
      <w:r w:rsidR="00C679CB">
        <w:t xml:space="preserve">assumptions </w:t>
      </w:r>
      <w:r w:rsidR="00C679CB">
        <w:lastRenderedPageBreak/>
        <w:t>about</w:t>
      </w:r>
      <w:r w:rsidR="00A4513A">
        <w:t xml:space="preserve"> </w:t>
      </w:r>
      <w:r w:rsidR="00EE4DEB">
        <w:t xml:space="preserve">place, </w:t>
      </w:r>
      <w:r w:rsidR="00A4513A">
        <w:t>nat</w:t>
      </w:r>
      <w:r w:rsidR="00EE4DEB">
        <w:t xml:space="preserve">ionhood, </w:t>
      </w:r>
      <w:r w:rsidR="006869B9">
        <w:t xml:space="preserve">and </w:t>
      </w:r>
      <w:r w:rsidR="00EE4DEB">
        <w:t>gender roles</w:t>
      </w:r>
      <w:r w:rsidR="00A4513A">
        <w:t>.</w:t>
      </w:r>
      <w:r w:rsidR="00A738A0">
        <w:t xml:space="preserve"> We will </w:t>
      </w:r>
      <w:r w:rsidR="006B6DD0">
        <w:t xml:space="preserve">prepare to read Shaw and </w:t>
      </w:r>
      <w:r w:rsidR="00A738A0">
        <w:t xml:space="preserve">discuss doing readings of scenes as a “cast.” </w:t>
      </w:r>
    </w:p>
    <w:p w14:paraId="37B0DD1A" w14:textId="77777777" w:rsidR="00D000BE" w:rsidRDefault="00D000BE" w:rsidP="003679AA">
      <w:pPr>
        <w:rPr>
          <w:highlight w:val="lightGray"/>
          <w:u w:val="single"/>
        </w:rPr>
      </w:pPr>
    </w:p>
    <w:p w14:paraId="7F464B62" w14:textId="3FB5ACBE" w:rsidR="003679AA" w:rsidRDefault="0037093C" w:rsidP="003679AA">
      <w:r w:rsidRPr="00367203">
        <w:rPr>
          <w:highlight w:val="lightGray"/>
          <w:u w:val="single"/>
        </w:rPr>
        <w:t>Reading Assignmen</w:t>
      </w:r>
      <w:r w:rsidR="00AC5A09" w:rsidRPr="00367203">
        <w:rPr>
          <w:highlight w:val="lightGray"/>
          <w:u w:val="single"/>
        </w:rPr>
        <w:t xml:space="preserve">t for </w:t>
      </w:r>
      <w:r w:rsidR="00EE4DEB" w:rsidRPr="00367203">
        <w:rPr>
          <w:highlight w:val="lightGray"/>
          <w:u w:val="single"/>
        </w:rPr>
        <w:t xml:space="preserve">Week 2, </w:t>
      </w:r>
      <w:r w:rsidR="00367203" w:rsidRPr="00367203">
        <w:rPr>
          <w:highlight w:val="lightGray"/>
          <w:u w:val="single"/>
        </w:rPr>
        <w:t>February 25</w:t>
      </w:r>
      <w:r w:rsidR="00DA080C">
        <w:t>.</w:t>
      </w:r>
      <w:r>
        <w:t xml:space="preserve"> </w:t>
      </w:r>
    </w:p>
    <w:p w14:paraId="63F32825" w14:textId="6C28FD8E" w:rsidR="003679AA" w:rsidRDefault="003679AA" w:rsidP="003679AA">
      <w:pPr>
        <w:ind w:left="720"/>
      </w:pPr>
      <w:r>
        <w:rPr>
          <w:i/>
        </w:rPr>
        <w:t xml:space="preserve">Saint Joan </w:t>
      </w:r>
      <w:r>
        <w:t>by George Bernard Shaw, Scenes I-V (pp. 59-120)</w:t>
      </w:r>
    </w:p>
    <w:p w14:paraId="4EC67AE5" w14:textId="7F59D37E" w:rsidR="003679AA" w:rsidRDefault="003679AA" w:rsidP="0037093C">
      <w:pPr>
        <w:ind w:left="720"/>
      </w:pPr>
      <w:r>
        <w:rPr>
          <w:i/>
        </w:rPr>
        <w:t xml:space="preserve">Joan of Arc </w:t>
      </w:r>
      <w:r>
        <w:t xml:space="preserve">by Pernoud, </w:t>
      </w:r>
      <w:r w:rsidR="00FC292C">
        <w:t>from “</w:t>
      </w:r>
      <w:r w:rsidR="00186FAE">
        <w:t>Orleans:</w:t>
      </w:r>
      <w:r w:rsidR="00FC292C">
        <w:t>”</w:t>
      </w:r>
      <w:r w:rsidR="00186FAE">
        <w:t xml:space="preserve"> (70-2; 81; 85-6; 90; 96-7; 101)</w:t>
      </w:r>
    </w:p>
    <w:p w14:paraId="0F67DABF" w14:textId="088D2A1A" w:rsidR="00367203" w:rsidRDefault="00EB07E9" w:rsidP="00A738A0">
      <w:pPr>
        <w:ind w:left="720"/>
        <w:rPr>
          <w:rStyle w:val="Hyperlink"/>
        </w:rPr>
      </w:pPr>
      <w:r w:rsidRPr="0069480F">
        <w:t xml:space="preserve">Consult maps at </w:t>
      </w:r>
      <w:hyperlink r:id="rId6" w:history="1">
        <w:r w:rsidRPr="0069480F">
          <w:rPr>
            <w:rStyle w:val="Hyperlink"/>
          </w:rPr>
          <w:t>http://www.susannedumbleton.com</w:t>
        </w:r>
      </w:hyperlink>
    </w:p>
    <w:p w14:paraId="2A94DB5F" w14:textId="77777777" w:rsidR="006B6DD0" w:rsidRDefault="006B6DD0" w:rsidP="00A738A0">
      <w:pPr>
        <w:ind w:left="720"/>
      </w:pPr>
    </w:p>
    <w:p w14:paraId="25592139" w14:textId="0702BF0C" w:rsidR="006869B9" w:rsidRPr="006869B9" w:rsidRDefault="006869B9" w:rsidP="006869B9">
      <w:pPr>
        <w:jc w:val="center"/>
      </w:pPr>
      <w:r>
        <w:t>~~~~~~~~</w:t>
      </w:r>
    </w:p>
    <w:p w14:paraId="5DAF8E2F" w14:textId="77777777" w:rsidR="006869B9" w:rsidRDefault="006869B9" w:rsidP="00186FAE">
      <w:pPr>
        <w:rPr>
          <w:u w:val="single"/>
        </w:rPr>
      </w:pPr>
    </w:p>
    <w:p w14:paraId="1D49BF79" w14:textId="0FF35207" w:rsidR="00186FAE" w:rsidRDefault="0034021F" w:rsidP="00186FAE">
      <w:r w:rsidRPr="00D32B65">
        <w:rPr>
          <w:b/>
          <w:bCs/>
        </w:rPr>
        <w:t>Week 2</w:t>
      </w:r>
      <w:r w:rsidR="00D32B65">
        <w:rPr>
          <w:b/>
          <w:bCs/>
        </w:rPr>
        <w:t>,</w:t>
      </w:r>
      <w:r w:rsidR="00F87922" w:rsidRPr="00D32B65">
        <w:rPr>
          <w:b/>
          <w:bCs/>
        </w:rPr>
        <w:t xml:space="preserve"> </w:t>
      </w:r>
      <w:r w:rsidR="00367203" w:rsidRPr="00D32B65">
        <w:rPr>
          <w:b/>
          <w:bCs/>
        </w:rPr>
        <w:t>Feb 25</w:t>
      </w:r>
      <w:r w:rsidR="00367203" w:rsidRPr="00D32B65">
        <w:t>:</w:t>
      </w:r>
      <w:r w:rsidR="00367203">
        <w:t xml:space="preserve"> </w:t>
      </w:r>
      <w:r w:rsidR="00A4513A" w:rsidRPr="00EE4DEB">
        <w:rPr>
          <w:u w:val="single"/>
        </w:rPr>
        <w:t>The Hu</w:t>
      </w:r>
      <w:r w:rsidR="00EE4DEB">
        <w:rPr>
          <w:u w:val="single"/>
        </w:rPr>
        <w:t>man Jeanne</w:t>
      </w:r>
      <w:r w:rsidR="005E59BA">
        <w:t xml:space="preserve">. </w:t>
      </w:r>
      <w:r w:rsidR="003679AA" w:rsidRPr="003679AA">
        <w:rPr>
          <w:i/>
        </w:rPr>
        <w:t>Saint Joan</w:t>
      </w:r>
      <w:r w:rsidR="003679AA">
        <w:t xml:space="preserve"> by Shaw</w:t>
      </w:r>
      <w:r w:rsidR="00DA080C">
        <w:t xml:space="preserve">. </w:t>
      </w:r>
      <w:r w:rsidR="006B6DD0">
        <w:t>As we read Shaw, we will consider t</w:t>
      </w:r>
      <w:r w:rsidR="003679AA">
        <w:t xml:space="preserve">he rise of </w:t>
      </w:r>
      <w:r w:rsidR="00FC292C" w:rsidRPr="00FC292C">
        <w:rPr>
          <w:i/>
        </w:rPr>
        <w:t>La Pucelle</w:t>
      </w:r>
      <w:r w:rsidR="00FC292C">
        <w:t xml:space="preserve"> as </w:t>
      </w:r>
      <w:r w:rsidR="006B6DD0">
        <w:t xml:space="preserve">political and </w:t>
      </w:r>
      <w:r w:rsidR="00FC292C">
        <w:t>military phenomenon</w:t>
      </w:r>
      <w:r w:rsidR="00D91B2E">
        <w:t xml:space="preserve"> as well as curious visionary</w:t>
      </w:r>
      <w:r w:rsidR="003E7AA1">
        <w:t xml:space="preserve">. </w:t>
      </w:r>
      <w:r w:rsidR="00367203">
        <w:t xml:space="preserve">We will discuss ideas </w:t>
      </w:r>
      <w:r w:rsidR="00FC292C">
        <w:t>about leadership, loyalty and the source of inspiration</w:t>
      </w:r>
      <w:r w:rsidR="00367203">
        <w:t>—as well as t</w:t>
      </w:r>
      <w:r w:rsidR="00FC292C">
        <w:t xml:space="preserve">he </w:t>
      </w:r>
      <w:r w:rsidR="006B6DD0">
        <w:t>nature</w:t>
      </w:r>
      <w:r w:rsidR="00FC292C">
        <w:t xml:space="preserve"> of </w:t>
      </w:r>
      <w:r w:rsidR="006B6DD0">
        <w:t xml:space="preserve">other </w:t>
      </w:r>
      <w:r w:rsidR="00FC292C">
        <w:t xml:space="preserve">individuals in the </w:t>
      </w:r>
      <w:r w:rsidR="006B6DD0">
        <w:t>play.</w:t>
      </w:r>
      <w:r w:rsidR="00367203">
        <w:t xml:space="preserve"> </w:t>
      </w:r>
      <w:r w:rsidR="006B6DD0">
        <w:t>C</w:t>
      </w:r>
      <w:r w:rsidR="00367203">
        <w:t>ompar</w:t>
      </w:r>
      <w:r w:rsidR="006B6DD0">
        <w:t>ing</w:t>
      </w:r>
      <w:r w:rsidR="00367203">
        <w:t xml:space="preserve"> Shaw with </w:t>
      </w:r>
      <w:r w:rsidR="006B6DD0">
        <w:t xml:space="preserve">the </w:t>
      </w:r>
      <w:r w:rsidR="00367203">
        <w:t>historical text</w:t>
      </w:r>
      <w:r w:rsidR="006B6DD0">
        <w:t>,</w:t>
      </w:r>
      <w:r w:rsidR="00367203">
        <w:t xml:space="preserve"> </w:t>
      </w:r>
      <w:r w:rsidR="006B6DD0">
        <w:t xml:space="preserve">we will </w:t>
      </w:r>
      <w:r w:rsidR="00367203">
        <w:t>discuss</w:t>
      </w:r>
      <w:r w:rsidR="00FC292C">
        <w:t xml:space="preserve"> </w:t>
      </w:r>
      <w:r w:rsidR="006B6DD0">
        <w:t xml:space="preserve">the concept of </w:t>
      </w:r>
      <w:r w:rsidR="00FC292C">
        <w:t xml:space="preserve">creative license. </w:t>
      </w:r>
    </w:p>
    <w:p w14:paraId="39550C72" w14:textId="77777777" w:rsidR="00A4513A" w:rsidRDefault="00A4513A" w:rsidP="00186FAE"/>
    <w:p w14:paraId="22F23C61" w14:textId="33B7E83F" w:rsidR="00186FAE" w:rsidRDefault="0034021F" w:rsidP="00186FAE">
      <w:r w:rsidRPr="00367203">
        <w:rPr>
          <w:highlight w:val="lightGray"/>
          <w:u w:val="single"/>
        </w:rPr>
        <w:t>Reading Assignment</w:t>
      </w:r>
      <w:r w:rsidR="00AC5A09" w:rsidRPr="00367203">
        <w:rPr>
          <w:highlight w:val="lightGray"/>
          <w:u w:val="single"/>
        </w:rPr>
        <w:t xml:space="preserve"> for </w:t>
      </w:r>
      <w:r w:rsidR="00EE4DEB" w:rsidRPr="00367203">
        <w:rPr>
          <w:highlight w:val="lightGray"/>
          <w:u w:val="single"/>
        </w:rPr>
        <w:t xml:space="preserve">Week 3, </w:t>
      </w:r>
      <w:r w:rsidR="00367203" w:rsidRPr="00367203">
        <w:rPr>
          <w:highlight w:val="lightGray"/>
          <w:u w:val="single"/>
        </w:rPr>
        <w:t>March 4</w:t>
      </w:r>
      <w:r w:rsidR="00DA080C">
        <w:t>.</w:t>
      </w:r>
    </w:p>
    <w:p w14:paraId="0AA4D0DB" w14:textId="5935930A" w:rsidR="00186FAE" w:rsidRDefault="00186FAE" w:rsidP="00186FAE">
      <w:r>
        <w:tab/>
      </w:r>
      <w:r>
        <w:rPr>
          <w:i/>
        </w:rPr>
        <w:t xml:space="preserve">Saint Joan </w:t>
      </w:r>
      <w:r>
        <w:t>by Shaw, Scene VI</w:t>
      </w:r>
      <w:r w:rsidR="008C3874">
        <w:t xml:space="preserve"> (121-49);</w:t>
      </w:r>
      <w:r>
        <w:t xml:space="preserve"> Epilogue</w:t>
      </w:r>
      <w:r w:rsidR="008C3874">
        <w:t xml:space="preserve"> 150-64);</w:t>
      </w:r>
      <w:r w:rsidR="00367203">
        <w:t xml:space="preserve"> and </w:t>
      </w:r>
      <w:r w:rsidR="008C3874">
        <w:t>from the Preface (3-52)</w:t>
      </w:r>
      <w:r w:rsidR="0034021F">
        <w:t xml:space="preserve"> </w:t>
      </w:r>
    </w:p>
    <w:p w14:paraId="794A905B" w14:textId="52739101" w:rsidR="00021284" w:rsidRDefault="00186FAE" w:rsidP="00035364">
      <w:pPr>
        <w:ind w:left="720"/>
      </w:pPr>
      <w:r>
        <w:rPr>
          <w:i/>
        </w:rPr>
        <w:t xml:space="preserve">Joan of Arc </w:t>
      </w:r>
      <w:r w:rsidR="00FC292C">
        <w:t>by Pernoud, from</w:t>
      </w:r>
      <w:r w:rsidR="003E7AA1">
        <w:t xml:space="preserve"> </w:t>
      </w:r>
      <w:r w:rsidR="00FC292C">
        <w:t>“</w:t>
      </w:r>
      <w:r>
        <w:t>Trial of Condemnation</w:t>
      </w:r>
      <w:r w:rsidR="00FC292C">
        <w:t>”</w:t>
      </w:r>
      <w:r>
        <w:t xml:space="preserve"> (165-6; 169-72; 172-9, 179; 181)</w:t>
      </w:r>
    </w:p>
    <w:p w14:paraId="15554E73" w14:textId="04AF5CDC" w:rsidR="006869B9" w:rsidRDefault="006869B9"/>
    <w:p w14:paraId="568A178C" w14:textId="3DD06507" w:rsidR="006869B9" w:rsidRDefault="006869B9" w:rsidP="006869B9">
      <w:pPr>
        <w:jc w:val="center"/>
      </w:pPr>
      <w:r>
        <w:t>~~~~~~~~</w:t>
      </w:r>
    </w:p>
    <w:p w14:paraId="3879BD05" w14:textId="77777777" w:rsidR="006869B9" w:rsidRDefault="006869B9"/>
    <w:p w14:paraId="4C4388C5" w14:textId="6C68C130" w:rsidR="00EE4DEB" w:rsidRPr="00367203" w:rsidRDefault="009645F6" w:rsidP="003E7AA1">
      <w:r w:rsidRPr="00D32B65">
        <w:rPr>
          <w:b/>
          <w:bCs/>
        </w:rPr>
        <w:t>Week 3</w:t>
      </w:r>
      <w:r w:rsidR="00D32B65" w:rsidRPr="00D32B65">
        <w:rPr>
          <w:b/>
          <w:bCs/>
        </w:rPr>
        <w:t>,</w:t>
      </w:r>
      <w:r w:rsidR="00367203" w:rsidRPr="00D32B65">
        <w:rPr>
          <w:b/>
          <w:bCs/>
        </w:rPr>
        <w:t xml:space="preserve"> March 4</w:t>
      </w:r>
      <w:r w:rsidR="00F87922" w:rsidRPr="00D32B65">
        <w:t>:</w:t>
      </w:r>
      <w:r w:rsidR="00F87922">
        <w:t xml:space="preserve"> </w:t>
      </w:r>
      <w:r w:rsidR="00EE4DEB">
        <w:rPr>
          <w:u w:val="single"/>
        </w:rPr>
        <w:t>The Political Jeanne</w:t>
      </w:r>
      <w:r w:rsidR="005E59BA">
        <w:t xml:space="preserve">. </w:t>
      </w:r>
      <w:r w:rsidR="00186FAE">
        <w:rPr>
          <w:i/>
        </w:rPr>
        <w:t xml:space="preserve">Saint Joan </w:t>
      </w:r>
      <w:r w:rsidR="00186FAE">
        <w:t>by Shaw (</w:t>
      </w:r>
      <w:r w:rsidR="007A5A43">
        <w:t>cont’</w:t>
      </w:r>
      <w:r w:rsidR="00186FAE">
        <w:t>)</w:t>
      </w:r>
      <w:r w:rsidR="007A5A43">
        <w:t>. In enacting the</w:t>
      </w:r>
      <w:r w:rsidR="00186FAE">
        <w:t xml:space="preserve"> trial, execution, and aftermath</w:t>
      </w:r>
      <w:r w:rsidR="007A5A43">
        <w:t>, we</w:t>
      </w:r>
      <w:r w:rsidR="008C3874">
        <w:t xml:space="preserve"> will discuss Shaw’s sense of t</w:t>
      </w:r>
      <w:r w:rsidR="00186FAE">
        <w:t xml:space="preserve">he nature of Joan’s belief about self and </w:t>
      </w:r>
      <w:r w:rsidR="007A5A43">
        <w:t xml:space="preserve">about </w:t>
      </w:r>
      <w:r w:rsidR="00186FAE">
        <w:t>God</w:t>
      </w:r>
      <w:r w:rsidR="007A5A43">
        <w:t>, about</w:t>
      </w:r>
      <w:r w:rsidR="00186FAE">
        <w:t xml:space="preserve"> the </w:t>
      </w:r>
      <w:r w:rsidR="007A5A43">
        <w:t xml:space="preserve">right to </w:t>
      </w:r>
      <w:r w:rsidR="00186FAE">
        <w:t xml:space="preserve">challenge religious and secular </w:t>
      </w:r>
      <w:r w:rsidR="008C3874">
        <w:t>authority</w:t>
      </w:r>
      <w:r w:rsidR="007A5A43">
        <w:t>, and about the issue of a woman</w:t>
      </w:r>
      <w:r w:rsidR="00186FAE">
        <w:t xml:space="preserve"> wea</w:t>
      </w:r>
      <w:r w:rsidR="003E7AA1">
        <w:t>ring clothing presumed to be male attire.</w:t>
      </w:r>
      <w:r w:rsidR="008C3874" w:rsidRPr="008C3874">
        <w:t xml:space="preserve"> </w:t>
      </w:r>
      <w:r w:rsidR="008C3874">
        <w:t xml:space="preserve">We will consider </w:t>
      </w:r>
      <w:r w:rsidR="007A5A43">
        <w:t xml:space="preserve">issues in </w:t>
      </w:r>
      <w:r w:rsidR="008C3874">
        <w:t>Shaw</w:t>
      </w:r>
      <w:r w:rsidR="007A5A43">
        <w:t xml:space="preserve">’s time (1924) that undergird the emphasis he places brings to the essential elements of the historical events. </w:t>
      </w:r>
    </w:p>
    <w:p w14:paraId="7E7BA0C7" w14:textId="77777777" w:rsidR="002A70B4" w:rsidRDefault="002A70B4" w:rsidP="003E7AA1">
      <w:pPr>
        <w:rPr>
          <w:u w:val="single"/>
        </w:rPr>
      </w:pPr>
    </w:p>
    <w:p w14:paraId="2CACF8D0" w14:textId="3AE4FB80" w:rsidR="003E7AA1" w:rsidRDefault="009645F6" w:rsidP="003E7AA1">
      <w:r w:rsidRPr="00367203">
        <w:rPr>
          <w:highlight w:val="lightGray"/>
          <w:u w:val="single"/>
        </w:rPr>
        <w:t>Reading Assignment</w:t>
      </w:r>
      <w:r w:rsidR="00AC5A09" w:rsidRPr="00367203">
        <w:rPr>
          <w:highlight w:val="lightGray"/>
          <w:u w:val="single"/>
        </w:rPr>
        <w:t xml:space="preserve"> for </w:t>
      </w:r>
      <w:r w:rsidR="00EE4DEB" w:rsidRPr="00367203">
        <w:rPr>
          <w:highlight w:val="lightGray"/>
          <w:u w:val="single"/>
        </w:rPr>
        <w:t xml:space="preserve">Week 4, </w:t>
      </w:r>
      <w:r w:rsidR="00367203" w:rsidRPr="00367203">
        <w:rPr>
          <w:highlight w:val="lightGray"/>
          <w:u w:val="single"/>
        </w:rPr>
        <w:t>March 11</w:t>
      </w:r>
      <w:r w:rsidR="00DA080C">
        <w:t>.</w:t>
      </w:r>
      <w:r>
        <w:t xml:space="preserve"> </w:t>
      </w:r>
    </w:p>
    <w:p w14:paraId="31537E12" w14:textId="3DBF570B" w:rsidR="003E7AA1" w:rsidRPr="003E7AA1" w:rsidRDefault="002A0BAE" w:rsidP="003E7AA1">
      <w:pPr>
        <w:ind w:left="720"/>
      </w:pPr>
      <w:r w:rsidRPr="002A0BAE">
        <w:rPr>
          <w:i/>
        </w:rPr>
        <w:t>The Lark</w:t>
      </w:r>
      <w:r>
        <w:t xml:space="preserve"> by Jean Ano</w:t>
      </w:r>
      <w:r w:rsidR="003E7AA1" w:rsidRPr="003E7AA1">
        <w:t>u</w:t>
      </w:r>
      <w:r>
        <w:t>i</w:t>
      </w:r>
      <w:r w:rsidR="003E7AA1" w:rsidRPr="003E7AA1">
        <w:t>lh</w:t>
      </w:r>
    </w:p>
    <w:p w14:paraId="0A368FF8" w14:textId="77EBF3BE" w:rsidR="003E7AA1" w:rsidRDefault="003E7AA1" w:rsidP="003E7AA1">
      <w:pPr>
        <w:ind w:left="720"/>
      </w:pPr>
      <w:r w:rsidRPr="002A0BAE">
        <w:rPr>
          <w:i/>
        </w:rPr>
        <w:t>Joan of Arc</w:t>
      </w:r>
      <w:r>
        <w:t xml:space="preserve"> </w:t>
      </w:r>
      <w:r w:rsidRPr="003E7AA1">
        <w:t>by Pernoud</w:t>
      </w:r>
      <w:r w:rsidR="002A0BAE">
        <w:t xml:space="preserve">, </w:t>
      </w:r>
      <w:r w:rsidR="002A70B4">
        <w:t>from</w:t>
      </w:r>
      <w:r>
        <w:t xml:space="preserve"> </w:t>
      </w:r>
      <w:r w:rsidR="002A70B4">
        <w:t>“</w:t>
      </w:r>
      <w:r>
        <w:t>Relapse</w:t>
      </w:r>
      <w:r w:rsidR="002A70B4">
        <w:t>”</w:t>
      </w:r>
      <w:r>
        <w:t xml:space="preserve"> (186-8; 194-6; 220-4).</w:t>
      </w:r>
    </w:p>
    <w:p w14:paraId="13EC3D99" w14:textId="13EFD7F8" w:rsidR="00836C39" w:rsidRDefault="003E7AA1" w:rsidP="00836C39">
      <w:pPr>
        <w:ind w:left="720"/>
      </w:pPr>
      <w:r w:rsidRPr="008C3874">
        <w:rPr>
          <w:u w:val="single"/>
        </w:rPr>
        <w:t>Optional</w:t>
      </w:r>
      <w:r w:rsidR="008C3874">
        <w:rPr>
          <w:u w:val="single"/>
        </w:rPr>
        <w:t xml:space="preserve"> but recommended:</w:t>
      </w:r>
      <w:r>
        <w:t xml:space="preserve"> View </w:t>
      </w:r>
      <w:r>
        <w:rPr>
          <w:i/>
        </w:rPr>
        <w:t xml:space="preserve">The Lark </w:t>
      </w:r>
      <w:hyperlink r:id="rId7" w:history="1">
        <w:r w:rsidR="00836C39" w:rsidRPr="00785FA4">
          <w:rPr>
            <w:rStyle w:val="Hyperlink"/>
            <w:i/>
          </w:rPr>
          <w:t>https://archive.org/details/HallmarkHallofFameTheLark</w:t>
        </w:r>
      </w:hyperlink>
      <w:r w:rsidR="00836C39">
        <w:rPr>
          <w:i/>
        </w:rPr>
        <w:t xml:space="preserve"> </w:t>
      </w:r>
    </w:p>
    <w:p w14:paraId="0F1BA826" w14:textId="77777777" w:rsidR="006869B9" w:rsidRDefault="006869B9" w:rsidP="002A0BAE">
      <w:pPr>
        <w:rPr>
          <w:u w:val="single"/>
        </w:rPr>
      </w:pPr>
    </w:p>
    <w:p w14:paraId="4C636ABE" w14:textId="2D098723" w:rsidR="006869B9" w:rsidRPr="006869B9" w:rsidRDefault="006869B9" w:rsidP="006869B9">
      <w:pPr>
        <w:jc w:val="center"/>
      </w:pPr>
      <w:r>
        <w:t>~~~~~~~~</w:t>
      </w:r>
    </w:p>
    <w:p w14:paraId="0E6E0DD3" w14:textId="77777777" w:rsidR="006869B9" w:rsidRDefault="006869B9" w:rsidP="002A0BAE">
      <w:pPr>
        <w:rPr>
          <w:u w:val="single"/>
        </w:rPr>
      </w:pPr>
    </w:p>
    <w:p w14:paraId="6B42769E" w14:textId="1744C96B" w:rsidR="002A0BAE" w:rsidRDefault="009645F6" w:rsidP="002A0BAE">
      <w:r w:rsidRPr="00D32B65">
        <w:rPr>
          <w:b/>
          <w:bCs/>
        </w:rPr>
        <w:t>Week 4</w:t>
      </w:r>
      <w:r w:rsidR="00D32B65" w:rsidRPr="00D32B65">
        <w:rPr>
          <w:b/>
          <w:bCs/>
        </w:rPr>
        <w:t xml:space="preserve">, </w:t>
      </w:r>
      <w:r w:rsidR="00367203" w:rsidRPr="00D32B65">
        <w:rPr>
          <w:b/>
          <w:bCs/>
        </w:rPr>
        <w:t>March 1</w:t>
      </w:r>
      <w:r w:rsidR="00D32B65" w:rsidRPr="00D32B65">
        <w:rPr>
          <w:b/>
          <w:bCs/>
        </w:rPr>
        <w:t>1</w:t>
      </w:r>
      <w:r w:rsidR="00D32B65" w:rsidRPr="00D32B65">
        <w:t>:</w:t>
      </w:r>
      <w:r w:rsidR="00F87922" w:rsidRPr="00D32B65">
        <w:t xml:space="preserve"> </w:t>
      </w:r>
      <w:r w:rsidR="005E59BA" w:rsidRPr="00EE4DEB">
        <w:rPr>
          <w:u w:val="single"/>
        </w:rPr>
        <w:t xml:space="preserve">The </w:t>
      </w:r>
      <w:r w:rsidR="00EE4DEB">
        <w:rPr>
          <w:u w:val="single"/>
        </w:rPr>
        <w:t>Eclectic Jeanne</w:t>
      </w:r>
      <w:r w:rsidR="005E59BA" w:rsidRPr="00EE4DEB">
        <w:rPr>
          <w:u w:val="single"/>
        </w:rPr>
        <w:t>.</w:t>
      </w:r>
      <w:r w:rsidR="005E59BA">
        <w:t xml:space="preserve"> </w:t>
      </w:r>
      <w:r w:rsidR="00035364">
        <w:rPr>
          <w:i/>
        </w:rPr>
        <w:t xml:space="preserve">The Lark </w:t>
      </w:r>
      <w:r w:rsidR="002A0BAE">
        <w:t>by Anouilh</w:t>
      </w:r>
      <w:r w:rsidR="007A5A43">
        <w:t xml:space="preserve">. In this play written shortly after the angst of occupied France during the second World War, we will consider the idea of </w:t>
      </w:r>
      <w:r w:rsidR="00AC5A09">
        <w:t>Joan</w:t>
      </w:r>
      <w:r w:rsidR="007A5A43">
        <w:t>--</w:t>
      </w:r>
      <w:r w:rsidR="00AC5A09">
        <w:t xml:space="preserve"> </w:t>
      </w:r>
      <w:r w:rsidR="007A5A43">
        <w:t>as imagin</w:t>
      </w:r>
      <w:r w:rsidR="007A5A43">
        <w:t>atively conceived</w:t>
      </w:r>
      <w:r w:rsidR="007A5A43">
        <w:t xml:space="preserve"> rather than drawn straight from historical transcripts</w:t>
      </w:r>
      <w:r w:rsidR="007A5A43">
        <w:t>--</w:t>
      </w:r>
      <w:r w:rsidR="00AC5A09">
        <w:t xml:space="preserve">as a heroine of common sense </w:t>
      </w:r>
      <w:r w:rsidR="007A5A43">
        <w:t xml:space="preserve">and a representation of </w:t>
      </w:r>
      <w:r w:rsidR="00AC5A09">
        <w:t>the integrity of country folk</w:t>
      </w:r>
      <w:r w:rsidR="007A5A43">
        <w:t>. W</w:t>
      </w:r>
      <w:r w:rsidR="003C04AB">
        <w:t xml:space="preserve">e will </w:t>
      </w:r>
      <w:r w:rsidR="007A5A43">
        <w:t>wonder</w:t>
      </w:r>
      <w:r w:rsidR="003C04AB">
        <w:t xml:space="preserve"> </w:t>
      </w:r>
      <w:r w:rsidR="002013DE">
        <w:t>to what extent this play is</w:t>
      </w:r>
      <w:r w:rsidR="003C04AB">
        <w:t xml:space="preserve"> distinctively French—both ab</w:t>
      </w:r>
      <w:r w:rsidR="002013DE">
        <w:t xml:space="preserve">out Joan and about the English—especially </w:t>
      </w:r>
      <w:r w:rsidR="003C04AB">
        <w:t>as portrayed in the character and dialogue of Warwick.</w:t>
      </w:r>
    </w:p>
    <w:p w14:paraId="0B8F84C4" w14:textId="77777777" w:rsidR="002A70B4" w:rsidRDefault="002A70B4" w:rsidP="002A0BAE">
      <w:pPr>
        <w:rPr>
          <w:u w:val="single"/>
        </w:rPr>
      </w:pPr>
    </w:p>
    <w:p w14:paraId="2B8B6DDA" w14:textId="7D913F21" w:rsidR="00142DA9" w:rsidRDefault="00142DA9" w:rsidP="002A0BAE">
      <w:r w:rsidRPr="00367203">
        <w:rPr>
          <w:highlight w:val="lightGray"/>
          <w:u w:val="single"/>
        </w:rPr>
        <w:t>Reading Assignment</w:t>
      </w:r>
      <w:r w:rsidR="00AC5A09" w:rsidRPr="00367203">
        <w:rPr>
          <w:highlight w:val="lightGray"/>
          <w:u w:val="single"/>
        </w:rPr>
        <w:t xml:space="preserve"> for </w:t>
      </w:r>
      <w:r w:rsidR="00EE4DEB" w:rsidRPr="00367203">
        <w:rPr>
          <w:highlight w:val="lightGray"/>
          <w:u w:val="single"/>
        </w:rPr>
        <w:t xml:space="preserve">Week 5, </w:t>
      </w:r>
      <w:r w:rsidR="00367203" w:rsidRPr="00367203">
        <w:rPr>
          <w:highlight w:val="lightGray"/>
          <w:u w:val="single"/>
        </w:rPr>
        <w:t>March 18</w:t>
      </w:r>
    </w:p>
    <w:p w14:paraId="08C0EAB0" w14:textId="1E662F5B" w:rsidR="00FA22EE" w:rsidRPr="00DA080C" w:rsidRDefault="002A0BAE" w:rsidP="00FA22EE">
      <w:pPr>
        <w:ind w:left="720"/>
        <w:rPr>
          <w:iCs/>
        </w:rPr>
      </w:pPr>
      <w:r>
        <w:rPr>
          <w:i/>
        </w:rPr>
        <w:t xml:space="preserve">The Story of Joan of Arc </w:t>
      </w:r>
      <w:r>
        <w:t>by Maurice Boutet de Monvel</w:t>
      </w:r>
      <w:r w:rsidR="00FA22EE" w:rsidRPr="00FA22EE">
        <w:rPr>
          <w:i/>
        </w:rPr>
        <w:t xml:space="preserve"> </w:t>
      </w:r>
      <w:r w:rsidR="00DA080C">
        <w:rPr>
          <w:iCs/>
        </w:rPr>
        <w:t>on web or from a library.</w:t>
      </w:r>
    </w:p>
    <w:p w14:paraId="5570C8FF" w14:textId="64D26DC1" w:rsidR="002A0BAE" w:rsidRDefault="00FA22EE" w:rsidP="002A0BAE">
      <w:pPr>
        <w:ind w:left="720"/>
      </w:pPr>
      <w:r>
        <w:rPr>
          <w:i/>
        </w:rPr>
        <w:lastRenderedPageBreak/>
        <w:t xml:space="preserve">Joan of Arc </w:t>
      </w:r>
      <w:r w:rsidR="00FC292C">
        <w:t>by Pernoud, from</w:t>
      </w:r>
      <w:r>
        <w:t xml:space="preserve"> </w:t>
      </w:r>
      <w:r w:rsidR="00FC292C">
        <w:t>“</w:t>
      </w:r>
      <w:r>
        <w:t>Death</w:t>
      </w:r>
      <w:r w:rsidR="00FC292C">
        <w:t>”</w:t>
      </w:r>
      <w:r>
        <w:t xml:space="preserve"> (228-34)</w:t>
      </w:r>
    </w:p>
    <w:p w14:paraId="62DBC835" w14:textId="7645596C" w:rsidR="002A0BAE" w:rsidRPr="002A0BAE" w:rsidRDefault="0069480F" w:rsidP="002A0BAE">
      <w:pPr>
        <w:ind w:left="720"/>
      </w:pPr>
      <w:r>
        <w:t>View</w:t>
      </w:r>
      <w:r w:rsidR="00FA22EE">
        <w:t xml:space="preserve"> </w:t>
      </w:r>
      <w:r w:rsidR="002A0BAE">
        <w:rPr>
          <w:i/>
        </w:rPr>
        <w:t xml:space="preserve">The Passion of Joan of Arc </w:t>
      </w:r>
      <w:r w:rsidR="002A0BAE">
        <w:t>(film) by Dreyer</w:t>
      </w:r>
      <w:r w:rsidR="00FA22EE">
        <w:t xml:space="preserve"> </w:t>
      </w:r>
      <w:hyperlink r:id="rId8" w:history="1">
        <w:r w:rsidR="00FA22EE" w:rsidRPr="00785FA4">
          <w:rPr>
            <w:rStyle w:val="Hyperlink"/>
          </w:rPr>
          <w:t>https://www.youtube.com/watch?v=CxJSGMKSyRE</w:t>
        </w:r>
      </w:hyperlink>
    </w:p>
    <w:p w14:paraId="06D2F8B6" w14:textId="77777777" w:rsidR="00367203" w:rsidRDefault="00367203" w:rsidP="00142DA9">
      <w:pPr>
        <w:rPr>
          <w:u w:val="single"/>
        </w:rPr>
      </w:pPr>
    </w:p>
    <w:p w14:paraId="0A4DBD90" w14:textId="470C059B" w:rsidR="00367203" w:rsidRPr="00367203" w:rsidRDefault="00367203" w:rsidP="00367203">
      <w:pPr>
        <w:jc w:val="center"/>
      </w:pPr>
      <w:r>
        <w:t>~~~~~~~~</w:t>
      </w:r>
    </w:p>
    <w:p w14:paraId="535F3E44" w14:textId="77777777" w:rsidR="00EA7FAE" w:rsidRDefault="00EA7FAE" w:rsidP="00142DA9">
      <w:pPr>
        <w:rPr>
          <w:u w:val="single"/>
        </w:rPr>
      </w:pPr>
    </w:p>
    <w:p w14:paraId="1C461653" w14:textId="35CC94FF" w:rsidR="002A0BAE" w:rsidRPr="002A0BAE" w:rsidRDefault="002A0BAE" w:rsidP="00142DA9">
      <w:r w:rsidRPr="00D32B65">
        <w:rPr>
          <w:b/>
          <w:bCs/>
        </w:rPr>
        <w:t>Week 5</w:t>
      </w:r>
      <w:r w:rsidR="00D32B65" w:rsidRPr="00D32B65">
        <w:rPr>
          <w:b/>
          <w:bCs/>
        </w:rPr>
        <w:t>,</w:t>
      </w:r>
      <w:r w:rsidR="00367203" w:rsidRPr="00D32B65">
        <w:rPr>
          <w:b/>
          <w:bCs/>
        </w:rPr>
        <w:t xml:space="preserve"> March 18</w:t>
      </w:r>
      <w:r w:rsidRPr="00D32B65">
        <w:t>:</w:t>
      </w:r>
      <w:r>
        <w:t xml:space="preserve"> </w:t>
      </w:r>
      <w:r w:rsidR="00EE4DEB" w:rsidRPr="007A5A43">
        <w:rPr>
          <w:u w:val="single"/>
        </w:rPr>
        <w:t>The Romanticized Jeanne</w:t>
      </w:r>
      <w:r w:rsidR="00D32B65">
        <w:rPr>
          <w:u w:val="single"/>
        </w:rPr>
        <w:t xml:space="preserve"> / </w:t>
      </w:r>
      <w:r w:rsidR="005E59BA" w:rsidRPr="007A5A43">
        <w:rPr>
          <w:u w:val="single"/>
        </w:rPr>
        <w:t>Demonized Prosecutors.</w:t>
      </w:r>
      <w:r w:rsidR="00AC5A09">
        <w:t xml:space="preserve"> </w:t>
      </w:r>
      <w:r w:rsidR="003C04AB">
        <w:t xml:space="preserve">In considering the beautifully illustrated book by Maurice Boutet de Monvel and the </w:t>
      </w:r>
      <w:r w:rsidR="002A70B4">
        <w:t xml:space="preserve">powerful film by </w:t>
      </w:r>
      <w:r w:rsidR="00FA22EE">
        <w:t>Danish film director Carl Theodor</w:t>
      </w:r>
      <w:r w:rsidR="003C04AB">
        <w:t xml:space="preserve"> Dreyer, we will </w:t>
      </w:r>
      <w:r w:rsidR="002A70B4">
        <w:t>debate extreme views</w:t>
      </w:r>
      <w:r w:rsidR="002013DE">
        <w:t xml:space="preserve"> about the nature of Joan and her situation</w:t>
      </w:r>
      <w:r w:rsidR="00D91B2E">
        <w:t>, then a</w:t>
      </w:r>
      <w:r w:rsidR="00D32B65">
        <w:t>nd ask w</w:t>
      </w:r>
      <w:r w:rsidR="00FF3CC7">
        <w:t>hat are current ideas about individual conscience</w:t>
      </w:r>
      <w:r w:rsidR="00D32B65">
        <w:t xml:space="preserve"> vs submission to ecclesiastical authority</w:t>
      </w:r>
      <w:r w:rsidR="00FF3CC7">
        <w:t>? (What would Pope Francis say</w:t>
      </w:r>
      <w:r w:rsidR="00D32B65">
        <w:t>, for example</w:t>
      </w:r>
      <w:r w:rsidR="00FF3CC7">
        <w:t>?)</w:t>
      </w:r>
    </w:p>
    <w:p w14:paraId="7570FC0A" w14:textId="77777777" w:rsidR="002A70B4" w:rsidRDefault="002A70B4" w:rsidP="00142DA9">
      <w:pPr>
        <w:rPr>
          <w:u w:val="single"/>
        </w:rPr>
      </w:pPr>
    </w:p>
    <w:p w14:paraId="0C83EF38" w14:textId="54BA5308" w:rsidR="002A0BAE" w:rsidRDefault="002A0BAE" w:rsidP="00142DA9">
      <w:pPr>
        <w:rPr>
          <w:u w:val="single"/>
        </w:rPr>
      </w:pPr>
      <w:r w:rsidRPr="00367203">
        <w:rPr>
          <w:highlight w:val="lightGray"/>
          <w:u w:val="single"/>
        </w:rPr>
        <w:t>Reading Assignment</w:t>
      </w:r>
      <w:r w:rsidR="00AC5A09" w:rsidRPr="00367203">
        <w:rPr>
          <w:highlight w:val="lightGray"/>
          <w:u w:val="single"/>
        </w:rPr>
        <w:t xml:space="preserve"> for </w:t>
      </w:r>
      <w:r w:rsidR="00EE4DEB" w:rsidRPr="00367203">
        <w:rPr>
          <w:highlight w:val="lightGray"/>
          <w:u w:val="single"/>
        </w:rPr>
        <w:t xml:space="preserve">Week 6, </w:t>
      </w:r>
      <w:r w:rsidR="00367203" w:rsidRPr="00367203">
        <w:rPr>
          <w:highlight w:val="lightGray"/>
          <w:u w:val="single"/>
        </w:rPr>
        <w:t>March 25</w:t>
      </w:r>
      <w:r w:rsidR="00AC5A09" w:rsidRPr="00367203">
        <w:rPr>
          <w:highlight w:val="lightGray"/>
          <w:u w:val="single"/>
        </w:rPr>
        <w:t>:</w:t>
      </w:r>
    </w:p>
    <w:p w14:paraId="3C7CFC47" w14:textId="5F92CC98" w:rsidR="002A0BAE" w:rsidRDefault="002A0BAE" w:rsidP="002A0BAE">
      <w:pPr>
        <w:ind w:left="720"/>
      </w:pPr>
      <w:r w:rsidRPr="002A0BAE">
        <w:rPr>
          <w:i/>
        </w:rPr>
        <w:t>Joan of Lorraine</w:t>
      </w:r>
      <w:r>
        <w:rPr>
          <w:i/>
        </w:rPr>
        <w:t xml:space="preserve"> </w:t>
      </w:r>
      <w:r>
        <w:t>by Maxwell Anderson</w:t>
      </w:r>
    </w:p>
    <w:p w14:paraId="32B15927" w14:textId="412D1C1C" w:rsidR="002A70B4" w:rsidRDefault="002A70B4" w:rsidP="002A0BAE">
      <w:pPr>
        <w:ind w:left="720"/>
      </w:pPr>
      <w:r>
        <w:rPr>
          <w:i/>
        </w:rPr>
        <w:t xml:space="preserve">Joan of Arc </w:t>
      </w:r>
      <w:r>
        <w:t>by Pernoud, from “Rehabilitation” (258-63 and 264-69)</w:t>
      </w:r>
    </w:p>
    <w:p w14:paraId="584E2102" w14:textId="27107C3B" w:rsidR="00ED07E8" w:rsidRDefault="00ED07E8" w:rsidP="002A0BAE">
      <w:pPr>
        <w:ind w:left="720"/>
      </w:pPr>
      <w:r>
        <w:t>Review the depictions of Joan of Arc in art</w:t>
      </w:r>
      <w:r w:rsidR="0069480F">
        <w:t xml:space="preserve"> at </w:t>
      </w:r>
      <w:hyperlink r:id="rId9" w:history="1">
        <w:r w:rsidR="0069480F" w:rsidRPr="00A6054E">
          <w:rPr>
            <w:rStyle w:val="Hyperlink"/>
          </w:rPr>
          <w:t>http://www.susannedumbleton.com</w:t>
        </w:r>
      </w:hyperlink>
    </w:p>
    <w:p w14:paraId="33D1054A" w14:textId="16C34EE8" w:rsidR="00367203" w:rsidRDefault="00367203" w:rsidP="00367203"/>
    <w:p w14:paraId="5DB6C716" w14:textId="29C3F76D" w:rsidR="00367203" w:rsidRDefault="00367203" w:rsidP="00367203">
      <w:pPr>
        <w:jc w:val="center"/>
      </w:pPr>
      <w:r>
        <w:t>~~~~~~~~</w:t>
      </w:r>
    </w:p>
    <w:p w14:paraId="3B03AAFC" w14:textId="77777777" w:rsidR="00367203" w:rsidRDefault="00367203" w:rsidP="002A0BAE">
      <w:pPr>
        <w:ind w:left="720"/>
      </w:pPr>
    </w:p>
    <w:p w14:paraId="02E8734F" w14:textId="6D4B790F" w:rsidR="002A0BAE" w:rsidRDefault="002A0BAE">
      <w:r w:rsidRPr="00D32B65">
        <w:rPr>
          <w:b/>
          <w:bCs/>
        </w:rPr>
        <w:t>Week 6</w:t>
      </w:r>
      <w:r w:rsidR="00D32B65" w:rsidRPr="00D32B65">
        <w:rPr>
          <w:b/>
          <w:bCs/>
        </w:rPr>
        <w:t>,</w:t>
      </w:r>
      <w:r w:rsidR="00367203" w:rsidRPr="00D32B65">
        <w:rPr>
          <w:b/>
          <w:bCs/>
        </w:rPr>
        <w:t xml:space="preserve"> March 25</w:t>
      </w:r>
      <w:r w:rsidR="00D32B65">
        <w:t>:</w:t>
      </w:r>
      <w:r w:rsidR="00142DA9">
        <w:t xml:space="preserve"> </w:t>
      </w:r>
      <w:r w:rsidR="00DC6CB8" w:rsidRPr="00D32B65">
        <w:rPr>
          <w:u w:val="single"/>
        </w:rPr>
        <w:t xml:space="preserve">The </w:t>
      </w:r>
      <w:r w:rsidR="00A738A0" w:rsidRPr="00D32B65">
        <w:rPr>
          <w:u w:val="single"/>
        </w:rPr>
        <w:t>Ubiquitous</w:t>
      </w:r>
      <w:r w:rsidR="00EE4DEB" w:rsidRPr="00D32B65">
        <w:rPr>
          <w:u w:val="single"/>
        </w:rPr>
        <w:t xml:space="preserve"> Jeanne</w:t>
      </w:r>
      <w:r w:rsidRPr="00D32B65">
        <w:t>.</w:t>
      </w:r>
      <w:r w:rsidR="00D32B65" w:rsidRPr="00D32B65">
        <w:t xml:space="preserve"> </w:t>
      </w:r>
      <w:r w:rsidR="00ED07E8">
        <w:rPr>
          <w:i/>
        </w:rPr>
        <w:t>Joan of Lorraine</w:t>
      </w:r>
      <w:r w:rsidR="00D32B65">
        <w:rPr>
          <w:i/>
        </w:rPr>
        <w:t xml:space="preserve"> </w:t>
      </w:r>
      <w:r w:rsidR="00D32B65">
        <w:rPr>
          <w:iCs/>
        </w:rPr>
        <w:t xml:space="preserve">plus </w:t>
      </w:r>
      <w:r w:rsidR="00D32B65">
        <w:rPr>
          <w:i/>
        </w:rPr>
        <w:t>s</w:t>
      </w:r>
      <w:r w:rsidR="00142DA9">
        <w:t xml:space="preserve">ummary and </w:t>
      </w:r>
      <w:r w:rsidR="00D32B65">
        <w:t>c</w:t>
      </w:r>
      <w:r w:rsidR="00142DA9">
        <w:t xml:space="preserve">oncluding </w:t>
      </w:r>
      <w:r w:rsidR="00D32B65">
        <w:t>d</w:t>
      </w:r>
      <w:r w:rsidR="00142DA9">
        <w:t xml:space="preserve">iscussion. </w:t>
      </w:r>
      <w:r w:rsidR="00FA22EE">
        <w:t>We will consider the nature of idealism and pragmatism as seen in Anderson’s play</w:t>
      </w:r>
      <w:r w:rsidR="00A738A0">
        <w:t>-</w:t>
      </w:r>
      <w:r w:rsidR="00FA22EE">
        <w:t>within</w:t>
      </w:r>
      <w:r w:rsidR="00A738A0">
        <w:t>-</w:t>
      </w:r>
      <w:r w:rsidR="00FA22EE">
        <w:t>a</w:t>
      </w:r>
      <w:r w:rsidR="00A738A0">
        <w:t>-</w:t>
      </w:r>
      <w:r w:rsidR="00FA22EE">
        <w:t xml:space="preserve">play and </w:t>
      </w:r>
      <w:r w:rsidR="00890E21">
        <w:t xml:space="preserve">return to the question of the genius </w:t>
      </w:r>
      <w:r w:rsidR="00D32B65">
        <w:t xml:space="preserve">/ sanctity </w:t>
      </w:r>
      <w:r w:rsidR="00890E21">
        <w:t xml:space="preserve">of Joan of Arc: what are the spiritual, intellectual, emotional, cultural, psychological qualities that allowed her to </w:t>
      </w:r>
      <w:r w:rsidR="00FF3CC7">
        <w:t xml:space="preserve">think, act, and speak as she did? </w:t>
      </w:r>
      <w:r w:rsidR="00EA7FAE">
        <w:t xml:space="preserve">If we were writing a play about Joan of Arc within the context of the contemporary age, what might </w:t>
      </w:r>
      <w:r w:rsidR="00DA080C">
        <w:t xml:space="preserve">we choose as </w:t>
      </w:r>
      <w:r w:rsidR="00EA7FAE">
        <w:t>its theme? Its emphasis?</w:t>
      </w:r>
    </w:p>
    <w:p w14:paraId="669295C7" w14:textId="77777777" w:rsidR="00EA7FAE" w:rsidRPr="00890E21" w:rsidRDefault="00EA7FAE"/>
    <w:p w14:paraId="2A9C45A3" w14:textId="53860787" w:rsidR="002A0BAE" w:rsidRPr="004F74FA" w:rsidRDefault="004F74FA" w:rsidP="004F74FA">
      <w:pPr>
        <w:jc w:val="center"/>
        <w:rPr>
          <w:bCs/>
        </w:rPr>
      </w:pPr>
      <w:r>
        <w:rPr>
          <w:bCs/>
        </w:rPr>
        <w:t>~~~~~~~~</w:t>
      </w:r>
    </w:p>
    <w:p w14:paraId="67870FCC" w14:textId="4375EADD" w:rsidR="004F74FA" w:rsidRDefault="004F74FA">
      <w:pPr>
        <w:rPr>
          <w:b/>
        </w:rPr>
      </w:pPr>
    </w:p>
    <w:p w14:paraId="1DBFED64" w14:textId="77777777" w:rsidR="004F74FA" w:rsidRDefault="004F74FA">
      <w:pPr>
        <w:rPr>
          <w:b/>
        </w:rPr>
      </w:pPr>
    </w:p>
    <w:p w14:paraId="7A93E8AB" w14:textId="6E320B88" w:rsidR="00023426" w:rsidRPr="00023426" w:rsidRDefault="00982703">
      <w:pPr>
        <w:rPr>
          <w:b/>
        </w:rPr>
      </w:pPr>
      <w:r>
        <w:rPr>
          <w:b/>
        </w:rPr>
        <w:t xml:space="preserve">Required </w:t>
      </w:r>
      <w:r w:rsidR="00023426" w:rsidRPr="00023426">
        <w:rPr>
          <w:b/>
        </w:rPr>
        <w:t xml:space="preserve">Readings: </w:t>
      </w:r>
      <w:r w:rsidR="004F74FA">
        <w:rPr>
          <w:b/>
        </w:rPr>
        <w:t>(Available independently or through Newberry Library Bookstore)</w:t>
      </w:r>
    </w:p>
    <w:p w14:paraId="4924E0D1" w14:textId="77777777" w:rsidR="00890E21" w:rsidRDefault="00890E21" w:rsidP="00890E21">
      <w:pPr>
        <w:rPr>
          <w:b/>
        </w:rPr>
      </w:pPr>
    </w:p>
    <w:p w14:paraId="12AD451E" w14:textId="77777777" w:rsidR="004F74FA" w:rsidRDefault="00890E21" w:rsidP="00890E21">
      <w:r>
        <w:t xml:space="preserve">Anderson, Maxwell, </w:t>
      </w:r>
      <w:r>
        <w:rPr>
          <w:i/>
        </w:rPr>
        <w:t xml:space="preserve">Joan of Lorraine: A Play in Two Acts. </w:t>
      </w:r>
      <w:r>
        <w:t>Dramatists Play Service, 1946, ISBN 0-</w:t>
      </w:r>
    </w:p>
    <w:p w14:paraId="26D19DD3" w14:textId="10F1433D" w:rsidR="00890E21" w:rsidRPr="00C545BC" w:rsidRDefault="00890E21" w:rsidP="004F74FA">
      <w:pPr>
        <w:ind w:firstLine="720"/>
      </w:pPr>
      <w:r>
        <w:t>8222-0593-9</w:t>
      </w:r>
    </w:p>
    <w:p w14:paraId="52A070B5" w14:textId="77777777" w:rsidR="00890E21" w:rsidRDefault="00890E21" w:rsidP="00890E21"/>
    <w:p w14:paraId="7010AD69" w14:textId="77777777" w:rsidR="00890E21" w:rsidRPr="007D7E2C" w:rsidRDefault="00890E21" w:rsidP="00890E21">
      <w:r>
        <w:t xml:space="preserve">Anouilh, Jean. </w:t>
      </w:r>
      <w:r>
        <w:rPr>
          <w:i/>
        </w:rPr>
        <w:t xml:space="preserve">The Lark. </w:t>
      </w:r>
      <w:r>
        <w:t>Dramatists Play Service, 1998. ISBN-10:082220634X.</w:t>
      </w:r>
    </w:p>
    <w:p w14:paraId="1B7E25C9" w14:textId="77777777" w:rsidR="00890E21" w:rsidRDefault="00890E21" w:rsidP="00890E21"/>
    <w:p w14:paraId="3FD75979" w14:textId="77777777" w:rsidR="004F74FA" w:rsidRDefault="00890E21" w:rsidP="00890E21">
      <w:r>
        <w:t xml:space="preserve">Pernoud, Regine. </w:t>
      </w:r>
      <w:r>
        <w:rPr>
          <w:i/>
        </w:rPr>
        <w:t xml:space="preserve">Joan of Arc By Herself and Her Witnesses. </w:t>
      </w:r>
      <w:r w:rsidRPr="0084593F">
        <w:t xml:space="preserve">Trans. Edward Hyams. New York: </w:t>
      </w:r>
    </w:p>
    <w:p w14:paraId="517C3D80" w14:textId="717F8956" w:rsidR="00890E21" w:rsidRDefault="00890E21" w:rsidP="004F74FA">
      <w:pPr>
        <w:ind w:firstLine="720"/>
        <w:rPr>
          <w:i/>
        </w:rPr>
      </w:pPr>
      <w:r w:rsidRPr="0084593F">
        <w:t>Scarborough House 1992 (first published 1969.)</w:t>
      </w:r>
      <w:r w:rsidR="00DA080C">
        <w:t>,</w:t>
      </w:r>
      <w:r>
        <w:t xml:space="preserve"> ISBN-10: 081 2812603</w:t>
      </w:r>
    </w:p>
    <w:p w14:paraId="26503B28" w14:textId="77777777" w:rsidR="00890E21" w:rsidRPr="00AF2FC5" w:rsidRDefault="00890E21" w:rsidP="00890E21">
      <w:pPr>
        <w:rPr>
          <w:i/>
        </w:rPr>
      </w:pPr>
    </w:p>
    <w:p w14:paraId="6EFA3755" w14:textId="77777777" w:rsidR="00890E21" w:rsidRDefault="00890E21" w:rsidP="00890E21">
      <w:r>
        <w:t xml:space="preserve">Shaw, George Bernard. </w:t>
      </w:r>
      <w:r>
        <w:rPr>
          <w:i/>
        </w:rPr>
        <w:t>Saint Joan. Penguin Classics, 2001. ISBN-10: 0140437916</w:t>
      </w:r>
      <w:r>
        <w:t xml:space="preserve">. </w:t>
      </w:r>
    </w:p>
    <w:p w14:paraId="1029B4DD" w14:textId="77777777" w:rsidR="00890E21" w:rsidRDefault="00890E21" w:rsidP="00890E21"/>
    <w:p w14:paraId="2B0C34DD" w14:textId="77777777" w:rsidR="00890E21" w:rsidRPr="000D0F35" w:rsidRDefault="00890E21" w:rsidP="00890E21">
      <w:r>
        <w:t xml:space="preserve">Selections from </w:t>
      </w:r>
      <w:r>
        <w:rPr>
          <w:i/>
        </w:rPr>
        <w:t xml:space="preserve">Joan of Arc, La Pucelle, </w:t>
      </w:r>
      <w:r>
        <w:t xml:space="preserve">translated and annotated by Craig Taylor, New York: Manchester University Press, 2006. Provided by instructor. </w:t>
      </w:r>
    </w:p>
    <w:p w14:paraId="6604D43E" w14:textId="4CF6535E" w:rsidR="00890E21" w:rsidRDefault="00890E21" w:rsidP="00890E21">
      <w:pPr>
        <w:rPr>
          <w:b/>
        </w:rPr>
      </w:pPr>
    </w:p>
    <w:p w14:paraId="20E9217B" w14:textId="557D1358" w:rsidR="00E7734C" w:rsidRDefault="00E7734C" w:rsidP="00890E21">
      <w:pPr>
        <w:rPr>
          <w:b/>
        </w:rPr>
      </w:pPr>
      <w:r w:rsidRPr="00E7734C">
        <w:rPr>
          <w:b/>
        </w:rPr>
        <w:t xml:space="preserve">Required Viewing: </w:t>
      </w:r>
    </w:p>
    <w:p w14:paraId="3A5BEEB6" w14:textId="0160249D" w:rsidR="00E7734C" w:rsidRPr="00E7734C" w:rsidRDefault="00E7734C" w:rsidP="00890E21">
      <w:pPr>
        <w:rPr>
          <w:bCs/>
        </w:rPr>
      </w:pPr>
      <w:r>
        <w:rPr>
          <w:bCs/>
        </w:rPr>
        <w:lastRenderedPageBreak/>
        <w:t>Dreyer, Carl</w:t>
      </w:r>
      <w:r w:rsidR="006F6279">
        <w:rPr>
          <w:bCs/>
        </w:rPr>
        <w:t xml:space="preserve"> Theodor</w:t>
      </w:r>
      <w:r>
        <w:rPr>
          <w:bCs/>
        </w:rPr>
        <w:t xml:space="preserve">. </w:t>
      </w:r>
      <w:r>
        <w:rPr>
          <w:bCs/>
          <w:i/>
          <w:iCs/>
        </w:rPr>
        <w:t xml:space="preserve">The Passion of Joan of Arc. </w:t>
      </w:r>
      <w:r>
        <w:rPr>
          <w:bCs/>
        </w:rPr>
        <w:t xml:space="preserve">This is a silent film, with captions in French. Unless your French is very strong, I urge viewing with English subtitles, as the words, though few, are critical. </w:t>
      </w:r>
      <w:r w:rsidR="006F6279">
        <w:rPr>
          <w:bCs/>
        </w:rPr>
        <w:t>It is available for purchase through The Criterion Collection. Cat. No. CC2865D. ISPN 978-68143-415-5.</w:t>
      </w:r>
    </w:p>
    <w:p w14:paraId="624F2D28" w14:textId="77777777" w:rsidR="00890E21" w:rsidRDefault="00890E21" w:rsidP="00890E21">
      <w:pPr>
        <w:rPr>
          <w:b/>
        </w:rPr>
      </w:pPr>
    </w:p>
    <w:p w14:paraId="50233C7D" w14:textId="772A4F42" w:rsidR="004F74FA" w:rsidRDefault="00906F17" w:rsidP="00890E21">
      <w:pPr>
        <w:rPr>
          <w:b/>
        </w:rPr>
      </w:pPr>
      <w:r>
        <w:rPr>
          <w:b/>
        </w:rPr>
        <w:t xml:space="preserve">Other </w:t>
      </w:r>
      <w:r w:rsidR="00890E21">
        <w:rPr>
          <w:b/>
        </w:rPr>
        <w:t>Readings/Films/Videos/Music</w:t>
      </w:r>
      <w:r w:rsidR="00DA080C">
        <w:rPr>
          <w:b/>
        </w:rPr>
        <w:t xml:space="preserve"> </w:t>
      </w:r>
      <w:r>
        <w:rPr>
          <w:b/>
        </w:rPr>
        <w:t>That May be of Interest</w:t>
      </w:r>
      <w:r w:rsidR="00A738A0">
        <w:rPr>
          <w:b/>
        </w:rPr>
        <w:t>:</w:t>
      </w:r>
    </w:p>
    <w:p w14:paraId="038FDDFB" w14:textId="77777777" w:rsidR="00890E21" w:rsidRDefault="00890E21" w:rsidP="00890E21">
      <w:pPr>
        <w:rPr>
          <w:b/>
        </w:rPr>
      </w:pPr>
    </w:p>
    <w:p w14:paraId="54FB2447" w14:textId="77777777" w:rsidR="00802599" w:rsidRDefault="00802599" w:rsidP="00802599">
      <w:r>
        <w:t xml:space="preserve">Boutet de Monvel, Maurice, </w:t>
      </w:r>
      <w:r>
        <w:rPr>
          <w:i/>
        </w:rPr>
        <w:t xml:space="preserve">The Story of Joan of Arc. </w:t>
      </w:r>
      <w:r>
        <w:t xml:space="preserve">Dover Children’s Classics, ISBN 10 </w:t>
      </w:r>
    </w:p>
    <w:p w14:paraId="41AB9B5F" w14:textId="77777777" w:rsidR="00802599" w:rsidRDefault="00802599" w:rsidP="00802599">
      <w:pPr>
        <w:ind w:firstLine="720"/>
      </w:pPr>
      <w:r>
        <w:t xml:space="preserve">048647061, or, on web at class website link to French edition: </w:t>
      </w:r>
      <w:hyperlink r:id="rId10" w:history="1">
        <w:r w:rsidRPr="009E6C37">
          <w:rPr>
            <w:rStyle w:val="Hyperlink"/>
          </w:rPr>
          <w:t>https://ia800204.us.archive.org/2/items/jeannedarc00boutuoft/jeannedarc00boutuoft.pdf</w:t>
        </w:r>
      </w:hyperlink>
    </w:p>
    <w:p w14:paraId="61AE44DB" w14:textId="77777777" w:rsidR="00802599" w:rsidRDefault="00802599" w:rsidP="00890E21"/>
    <w:p w14:paraId="41438F78" w14:textId="6F7474B5" w:rsidR="00890E21" w:rsidRDefault="00890E21" w:rsidP="00890E21">
      <w:r>
        <w:t xml:space="preserve">Brecht, Berthold. </w:t>
      </w:r>
      <w:r w:rsidRPr="00C545BC">
        <w:rPr>
          <w:i/>
        </w:rPr>
        <w:t>Saint Joan of the Stockyards.</w:t>
      </w:r>
      <w:r>
        <w:t xml:space="preserve"> Modern Plays, 1932.</w:t>
      </w:r>
    </w:p>
    <w:p w14:paraId="57E3CBA7" w14:textId="77777777" w:rsidR="00890E21" w:rsidRDefault="00890E21" w:rsidP="00890E21"/>
    <w:p w14:paraId="5908B66F" w14:textId="77777777" w:rsidR="00890E21" w:rsidRDefault="00890E21" w:rsidP="00890E21">
      <w:r>
        <w:t xml:space="preserve">Castor, Helen. </w:t>
      </w:r>
      <w:r>
        <w:rPr>
          <w:i/>
        </w:rPr>
        <w:t xml:space="preserve">Joan of Arc: A History. </w:t>
      </w:r>
      <w:r>
        <w:t>Harper Collins, 2016. ISBN-10:0062384406.</w:t>
      </w:r>
    </w:p>
    <w:p w14:paraId="3E4BA853" w14:textId="77777777" w:rsidR="00890E21" w:rsidRDefault="00890E21" w:rsidP="00890E21"/>
    <w:p w14:paraId="45CBC5FC" w14:textId="386FD165" w:rsidR="00964857" w:rsidRDefault="00964857" w:rsidP="00890E21">
      <w:r>
        <w:t xml:space="preserve">Gordon, Mary. </w:t>
      </w:r>
      <w:r w:rsidRPr="00964857">
        <w:rPr>
          <w:i/>
          <w:iCs/>
        </w:rPr>
        <w:t>Joan of Arc.</w:t>
      </w:r>
      <w:r>
        <w:t xml:space="preserve"> Penguin, 2000.</w:t>
      </w:r>
    </w:p>
    <w:p w14:paraId="37ABA41B" w14:textId="77777777" w:rsidR="00964857" w:rsidRDefault="00964857" w:rsidP="00890E21"/>
    <w:p w14:paraId="7785567C" w14:textId="35772AA4" w:rsidR="00890E21" w:rsidRDefault="000174E7" w:rsidP="00890E21">
      <w:r>
        <w:t>Harrison, Kath</w:t>
      </w:r>
      <w:r w:rsidR="00890E21">
        <w:t xml:space="preserve">ryn. </w:t>
      </w:r>
      <w:r w:rsidR="00890E21">
        <w:rPr>
          <w:i/>
        </w:rPr>
        <w:t xml:space="preserve">Joan of Arc: A Life Transfigured. </w:t>
      </w:r>
      <w:r w:rsidR="00890E21" w:rsidRPr="0084593F">
        <w:t>New York: Random House, 2015.</w:t>
      </w:r>
      <w:r w:rsidR="00890E21">
        <w:t xml:space="preserve"> ISBN-10: 0767932498. </w:t>
      </w:r>
    </w:p>
    <w:p w14:paraId="1618D179" w14:textId="77777777" w:rsidR="00890E21" w:rsidRDefault="00890E21" w:rsidP="00890E21">
      <w:pPr>
        <w:rPr>
          <w:i/>
        </w:rPr>
      </w:pPr>
    </w:p>
    <w:p w14:paraId="2BCF042E" w14:textId="77777777" w:rsidR="00964857" w:rsidRDefault="00964857" w:rsidP="00890E21">
      <w:r>
        <w:t xml:space="preserve">Taylor, Craig. </w:t>
      </w:r>
      <w:r>
        <w:rPr>
          <w:i/>
          <w:iCs/>
        </w:rPr>
        <w:t xml:space="preserve">Joan of Arc: La Pucelle. </w:t>
      </w:r>
      <w:r>
        <w:t>Translated and Annotated. Manchester University Press, 2006.</w:t>
      </w:r>
    </w:p>
    <w:p w14:paraId="15F4C8ED" w14:textId="77777777" w:rsidR="00964857" w:rsidRDefault="00964857" w:rsidP="00890E21"/>
    <w:p w14:paraId="5128BEFC" w14:textId="3FE02B95" w:rsidR="00890E21" w:rsidRDefault="00890E21" w:rsidP="00890E21">
      <w:r>
        <w:t xml:space="preserve">Tchaikovsky. </w:t>
      </w:r>
      <w:r w:rsidRPr="007F0E67">
        <w:rPr>
          <w:i/>
        </w:rPr>
        <w:t>The Maiden of Orleans.</w:t>
      </w:r>
      <w:r>
        <w:t xml:space="preserve"> </w:t>
      </w:r>
    </w:p>
    <w:p w14:paraId="2333B3F2" w14:textId="77777777" w:rsidR="00890E21" w:rsidRDefault="00890E21" w:rsidP="00890E21"/>
    <w:p w14:paraId="118B220F" w14:textId="77777777" w:rsidR="00890E21" w:rsidRPr="00C0079B" w:rsidRDefault="00890E21" w:rsidP="00890E21">
      <w:r>
        <w:t xml:space="preserve">Twain, Mark: </w:t>
      </w:r>
      <w:r w:rsidRPr="001140A3">
        <w:rPr>
          <w:i/>
        </w:rPr>
        <w:t>Personal Recollections of Joan of Arc.</w:t>
      </w:r>
      <w:r>
        <w:t xml:space="preserve"> Project Guttenberg.</w:t>
      </w:r>
    </w:p>
    <w:p w14:paraId="364133E8" w14:textId="77777777" w:rsidR="004C6BFB" w:rsidRDefault="004C6BFB"/>
    <w:p w14:paraId="6890520D" w14:textId="0B4B3212" w:rsidR="00DC062D" w:rsidRDefault="001E1668">
      <w:r>
        <w:t xml:space="preserve">Wagenknecht, Edward, ed. Joan of Arc: </w:t>
      </w:r>
      <w:r w:rsidRPr="001E1668">
        <w:rPr>
          <w:i/>
          <w:iCs/>
        </w:rPr>
        <w:t>An Anthology of History and Literature</w:t>
      </w:r>
      <w:r>
        <w:t>.</w:t>
      </w:r>
      <w:r w:rsidR="00DC062D">
        <w:t xml:space="preserve"> Creative Age Press, 1948.</w:t>
      </w:r>
      <w:r w:rsidR="003F0FB2">
        <w:t xml:space="preserve"> (Collection of stories, poems, essays by some of </w:t>
      </w:r>
      <w:r w:rsidR="00367345">
        <w:t>19</w:t>
      </w:r>
      <w:r w:rsidR="00367345" w:rsidRPr="00367345">
        <w:rPr>
          <w:vertAlign w:val="superscript"/>
        </w:rPr>
        <w:t>th</w:t>
      </w:r>
      <w:r w:rsidR="00367345">
        <w:t xml:space="preserve"> and </w:t>
      </w:r>
      <w:r w:rsidR="003F0FB2">
        <w:t>20</w:t>
      </w:r>
      <w:r w:rsidR="003F0FB2" w:rsidRPr="003F0FB2">
        <w:rPr>
          <w:vertAlign w:val="superscript"/>
        </w:rPr>
        <w:t>th</w:t>
      </w:r>
      <w:r w:rsidR="003F0FB2">
        <w:t xml:space="preserve"> century luminaries from across Europe</w:t>
      </w:r>
      <w:r w:rsidR="00367345">
        <w:t xml:space="preserve"> and U.S.</w:t>
      </w:r>
      <w:r w:rsidR="003F0FB2">
        <w:t>)</w:t>
      </w:r>
    </w:p>
    <w:p w14:paraId="76377D63" w14:textId="77777777" w:rsidR="00DC062D" w:rsidRDefault="00DC062D"/>
    <w:p w14:paraId="47A6AA12" w14:textId="03A89A63" w:rsidR="00EB07E9" w:rsidRPr="00964857" w:rsidRDefault="00964857">
      <w:r>
        <w:t xml:space="preserve">Warner, Marina. </w:t>
      </w:r>
      <w:r>
        <w:rPr>
          <w:i/>
          <w:iCs/>
        </w:rPr>
        <w:t xml:space="preserve">Joan of Arc: The Image of Female Heroism. </w:t>
      </w:r>
      <w:r>
        <w:t>Oxford University Press, 1981, revised with new preface, 2013.</w:t>
      </w:r>
    </w:p>
    <w:p w14:paraId="5FD75DA9" w14:textId="77777777" w:rsidR="00EB07E9" w:rsidRDefault="00EB07E9"/>
    <w:p w14:paraId="64311687" w14:textId="77777777" w:rsidR="00EB07E9" w:rsidRDefault="00EB07E9"/>
    <w:p w14:paraId="31C756AD" w14:textId="77777777" w:rsidR="00EB07E9" w:rsidRDefault="00EB07E9"/>
    <w:p w14:paraId="4755062F" w14:textId="77777777" w:rsidR="00EB07E9" w:rsidRDefault="00EB07E9"/>
    <w:p w14:paraId="23DB2306" w14:textId="05861719" w:rsidR="00EB07E9" w:rsidRDefault="00EB07E9" w:rsidP="00EB07E9">
      <w:pPr>
        <w:jc w:val="right"/>
      </w:pPr>
      <w:r>
        <w:t>Susanne Dumbleton</w:t>
      </w:r>
    </w:p>
    <w:p w14:paraId="0430C5C5" w14:textId="22608B92" w:rsidR="00EB07E9" w:rsidRDefault="00090322" w:rsidP="00EB07E9">
      <w:pPr>
        <w:jc w:val="right"/>
      </w:pPr>
      <w:hyperlink r:id="rId11" w:history="1">
        <w:r w:rsidR="00EB07E9" w:rsidRPr="00A6054E">
          <w:rPr>
            <w:rStyle w:val="Hyperlink"/>
          </w:rPr>
          <w:t>sdumblet@depaul.edu</w:t>
        </w:r>
      </w:hyperlink>
    </w:p>
    <w:p w14:paraId="57483965" w14:textId="60695627" w:rsidR="0069480F" w:rsidRDefault="00090322" w:rsidP="006F6279">
      <w:pPr>
        <w:jc w:val="right"/>
      </w:pPr>
      <w:hyperlink r:id="rId12" w:history="1">
        <w:r w:rsidR="00EB07E9" w:rsidRPr="00A6054E">
          <w:rPr>
            <w:rStyle w:val="Hyperlink"/>
          </w:rPr>
          <w:t>http://www.susannedumbleton.com</w:t>
        </w:r>
      </w:hyperlink>
    </w:p>
    <w:p w14:paraId="7333257F" w14:textId="607468F9" w:rsidR="009C6285" w:rsidRDefault="009C6285" w:rsidP="00D91B2E">
      <w:pPr>
        <w:jc w:val="right"/>
      </w:pPr>
      <w:r>
        <w:t>Zoom Meeting ID: 9656 6199 5511</w:t>
      </w:r>
    </w:p>
    <w:p w14:paraId="5410F9EA" w14:textId="4E788F3B" w:rsidR="00012D21" w:rsidRDefault="00012D21" w:rsidP="00D91B2E">
      <w:pPr>
        <w:jc w:val="right"/>
      </w:pPr>
      <w:r>
        <w:t>PASSWORD</w:t>
      </w:r>
      <w:r w:rsidR="009C6285">
        <w:t>: 923047</w:t>
      </w:r>
    </w:p>
    <w:p w14:paraId="2C0F3D44" w14:textId="121086B0" w:rsidR="009C6285" w:rsidRDefault="009C6285" w:rsidP="009C6285">
      <w:pPr>
        <w:jc w:val="right"/>
      </w:pPr>
      <w:r>
        <w:t>ZOOM LINK</w:t>
      </w:r>
      <w:r>
        <w:t>:</w:t>
      </w:r>
      <w:r>
        <w:t xml:space="preserve"> </w:t>
      </w:r>
      <w:hyperlink r:id="rId13" w:history="1">
        <w:r w:rsidRPr="00045687">
          <w:rPr>
            <w:rStyle w:val="Hyperlink"/>
          </w:rPr>
          <w:t>https://newberry.zoom.us/j/96561995511</w:t>
        </w:r>
      </w:hyperlink>
    </w:p>
    <w:p w14:paraId="6AF0154A" w14:textId="77777777" w:rsidR="009C6285" w:rsidRPr="00D91B2E" w:rsidRDefault="009C6285" w:rsidP="00D91B2E">
      <w:pPr>
        <w:jc w:val="right"/>
      </w:pPr>
    </w:p>
    <w:p w14:paraId="6A40A3DE" w14:textId="77777777" w:rsidR="009C6285" w:rsidRDefault="009C6285" w:rsidP="009C6285">
      <w:pPr>
        <w:jc w:val="right"/>
      </w:pPr>
      <w:r>
        <w:t>February-March 2021</w:t>
      </w:r>
    </w:p>
    <w:p w14:paraId="6CD7257F" w14:textId="77777777" w:rsidR="00EB07E9" w:rsidRPr="004C6BFB" w:rsidRDefault="00EB07E9" w:rsidP="006869B9"/>
    <w:sectPr w:rsidR="00EB07E9" w:rsidRPr="004C6BFB" w:rsidSect="00FC292C">
      <w:footerReference w:type="even" r:id="rId14"/>
      <w:footerReference w:type="default" r:id="rId15"/>
      <w:pgSz w:w="12240" w:h="15840"/>
      <w:pgMar w:top="1440" w:right="108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A6ED" w14:textId="77777777" w:rsidR="00090322" w:rsidRDefault="00090322" w:rsidP="00890E21">
      <w:r>
        <w:separator/>
      </w:r>
    </w:p>
  </w:endnote>
  <w:endnote w:type="continuationSeparator" w:id="0">
    <w:p w14:paraId="519073F7" w14:textId="77777777" w:rsidR="00090322" w:rsidRDefault="00090322" w:rsidP="0089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74D0" w14:textId="77777777" w:rsidR="00CC76F6" w:rsidRDefault="00CC76F6" w:rsidP="00EB0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6515F" w14:textId="77777777" w:rsidR="00CC76F6" w:rsidRDefault="00CC76F6" w:rsidP="00890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5505" w14:textId="77777777" w:rsidR="00CC76F6" w:rsidRDefault="00CC76F6" w:rsidP="00EB0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CC7">
      <w:rPr>
        <w:rStyle w:val="PageNumber"/>
        <w:noProof/>
      </w:rPr>
      <w:t>1</w:t>
    </w:r>
    <w:r>
      <w:rPr>
        <w:rStyle w:val="PageNumber"/>
      </w:rPr>
      <w:fldChar w:fldCharType="end"/>
    </w:r>
  </w:p>
  <w:p w14:paraId="7DCAE1BF" w14:textId="77777777" w:rsidR="00CC76F6" w:rsidRDefault="00CC76F6" w:rsidP="00890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826D" w14:textId="77777777" w:rsidR="00090322" w:rsidRDefault="00090322" w:rsidP="00890E21">
      <w:r>
        <w:separator/>
      </w:r>
    </w:p>
  </w:footnote>
  <w:footnote w:type="continuationSeparator" w:id="0">
    <w:p w14:paraId="3C4D9952" w14:textId="77777777" w:rsidR="00090322" w:rsidRDefault="00090322" w:rsidP="00890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184"/>
    <w:rsid w:val="00011176"/>
    <w:rsid w:val="00012D21"/>
    <w:rsid w:val="000174E7"/>
    <w:rsid w:val="00021284"/>
    <w:rsid w:val="00023426"/>
    <w:rsid w:val="00035364"/>
    <w:rsid w:val="00042F5B"/>
    <w:rsid w:val="0005124D"/>
    <w:rsid w:val="00090322"/>
    <w:rsid w:val="00134DD8"/>
    <w:rsid w:val="00142DA9"/>
    <w:rsid w:val="00186FAE"/>
    <w:rsid w:val="001E1668"/>
    <w:rsid w:val="001E3FF0"/>
    <w:rsid w:val="001E4ACE"/>
    <w:rsid w:val="002013DE"/>
    <w:rsid w:val="00204C03"/>
    <w:rsid w:val="002248A7"/>
    <w:rsid w:val="00233781"/>
    <w:rsid w:val="002A0BAE"/>
    <w:rsid w:val="002A70B4"/>
    <w:rsid w:val="0034021F"/>
    <w:rsid w:val="00367203"/>
    <w:rsid w:val="00367345"/>
    <w:rsid w:val="003679AA"/>
    <w:rsid w:val="0037093C"/>
    <w:rsid w:val="00397B50"/>
    <w:rsid w:val="003B5205"/>
    <w:rsid w:val="003C04AB"/>
    <w:rsid w:val="003E7AA1"/>
    <w:rsid w:val="003F0FB2"/>
    <w:rsid w:val="004C6ABF"/>
    <w:rsid w:val="004C6BFB"/>
    <w:rsid w:val="004F74FA"/>
    <w:rsid w:val="005424DF"/>
    <w:rsid w:val="00545705"/>
    <w:rsid w:val="0057159C"/>
    <w:rsid w:val="005A5061"/>
    <w:rsid w:val="005C28C4"/>
    <w:rsid w:val="005E59BA"/>
    <w:rsid w:val="006869B9"/>
    <w:rsid w:val="0069480F"/>
    <w:rsid w:val="006B6DD0"/>
    <w:rsid w:val="006F6279"/>
    <w:rsid w:val="007A5A43"/>
    <w:rsid w:val="00802599"/>
    <w:rsid w:val="00802F71"/>
    <w:rsid w:val="00823577"/>
    <w:rsid w:val="00836C39"/>
    <w:rsid w:val="00890E21"/>
    <w:rsid w:val="008C3874"/>
    <w:rsid w:val="00906F17"/>
    <w:rsid w:val="0091597E"/>
    <w:rsid w:val="009645F6"/>
    <w:rsid w:val="00964857"/>
    <w:rsid w:val="00970A4C"/>
    <w:rsid w:val="009811C0"/>
    <w:rsid w:val="00982703"/>
    <w:rsid w:val="00990030"/>
    <w:rsid w:val="009C6285"/>
    <w:rsid w:val="00A11C22"/>
    <w:rsid w:val="00A4513A"/>
    <w:rsid w:val="00A738A0"/>
    <w:rsid w:val="00A9432D"/>
    <w:rsid w:val="00AC38D2"/>
    <w:rsid w:val="00AC5A09"/>
    <w:rsid w:val="00B24481"/>
    <w:rsid w:val="00B40726"/>
    <w:rsid w:val="00B4082C"/>
    <w:rsid w:val="00BD1D40"/>
    <w:rsid w:val="00C57C7C"/>
    <w:rsid w:val="00C679CB"/>
    <w:rsid w:val="00C84309"/>
    <w:rsid w:val="00CC76F6"/>
    <w:rsid w:val="00CD3040"/>
    <w:rsid w:val="00D000BE"/>
    <w:rsid w:val="00D27A48"/>
    <w:rsid w:val="00D32B65"/>
    <w:rsid w:val="00D378B9"/>
    <w:rsid w:val="00D4372D"/>
    <w:rsid w:val="00D803AD"/>
    <w:rsid w:val="00D91B2E"/>
    <w:rsid w:val="00D94D55"/>
    <w:rsid w:val="00DA080C"/>
    <w:rsid w:val="00DB5184"/>
    <w:rsid w:val="00DC062D"/>
    <w:rsid w:val="00DC434F"/>
    <w:rsid w:val="00DC6CB8"/>
    <w:rsid w:val="00DD7E63"/>
    <w:rsid w:val="00E07A2A"/>
    <w:rsid w:val="00E301E6"/>
    <w:rsid w:val="00E30C39"/>
    <w:rsid w:val="00E32ACD"/>
    <w:rsid w:val="00E3763B"/>
    <w:rsid w:val="00E7734C"/>
    <w:rsid w:val="00EA7FAE"/>
    <w:rsid w:val="00EB07E9"/>
    <w:rsid w:val="00EB4BCA"/>
    <w:rsid w:val="00ED07E8"/>
    <w:rsid w:val="00EE4DEB"/>
    <w:rsid w:val="00F40B39"/>
    <w:rsid w:val="00F87922"/>
    <w:rsid w:val="00F91C52"/>
    <w:rsid w:val="00F972B5"/>
    <w:rsid w:val="00FA22EE"/>
    <w:rsid w:val="00FC292C"/>
    <w:rsid w:val="00FE7A79"/>
    <w:rsid w:val="00FF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C4106"/>
  <w14:defaultImageDpi w14:val="300"/>
  <w15:docId w15:val="{7C969866-4D08-4242-BE03-89C0FE7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26"/>
    <w:rPr>
      <w:color w:val="0000FF" w:themeColor="hyperlink"/>
      <w:u w:val="single"/>
    </w:rPr>
  </w:style>
  <w:style w:type="paragraph" w:styleId="Footer">
    <w:name w:val="footer"/>
    <w:basedOn w:val="Normal"/>
    <w:link w:val="FooterChar"/>
    <w:uiPriority w:val="99"/>
    <w:unhideWhenUsed/>
    <w:rsid w:val="00890E21"/>
    <w:pPr>
      <w:tabs>
        <w:tab w:val="center" w:pos="4320"/>
        <w:tab w:val="right" w:pos="8640"/>
      </w:tabs>
    </w:pPr>
  </w:style>
  <w:style w:type="character" w:customStyle="1" w:styleId="FooterChar">
    <w:name w:val="Footer Char"/>
    <w:basedOn w:val="DefaultParagraphFont"/>
    <w:link w:val="Footer"/>
    <w:uiPriority w:val="99"/>
    <w:rsid w:val="00890E21"/>
  </w:style>
  <w:style w:type="character" w:styleId="PageNumber">
    <w:name w:val="page number"/>
    <w:basedOn w:val="DefaultParagraphFont"/>
    <w:uiPriority w:val="99"/>
    <w:semiHidden/>
    <w:unhideWhenUsed/>
    <w:rsid w:val="00890E21"/>
  </w:style>
  <w:style w:type="character" w:styleId="UnresolvedMention">
    <w:name w:val="Unresolved Mention"/>
    <w:basedOn w:val="DefaultParagraphFont"/>
    <w:uiPriority w:val="99"/>
    <w:semiHidden/>
    <w:unhideWhenUsed/>
    <w:rsid w:val="00E7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xJSGMKSyRE" TargetMode="External"/><Relationship Id="rId13" Type="http://schemas.openxmlformats.org/officeDocument/2006/relationships/hyperlink" Target="https://newberry.zoom.us/j/96561995511" TargetMode="External"/><Relationship Id="rId3" Type="http://schemas.openxmlformats.org/officeDocument/2006/relationships/webSettings" Target="webSettings.xml"/><Relationship Id="rId7" Type="http://schemas.openxmlformats.org/officeDocument/2006/relationships/hyperlink" Target="https://archive.org/details/HallmarkHallofFameTheLark" TargetMode="External"/><Relationship Id="rId12" Type="http://schemas.openxmlformats.org/officeDocument/2006/relationships/hyperlink" Target="http://www.susannedumblet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usannedumbleton.com" TargetMode="External"/><Relationship Id="rId11" Type="http://schemas.openxmlformats.org/officeDocument/2006/relationships/hyperlink" Target="mailto:sdumblet@depaul.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ia800204.us.archive.org/2/items/jeannedarc00boutuoft/jeannedarc00boutuoft.pdf" TargetMode="External"/><Relationship Id="rId4" Type="http://schemas.openxmlformats.org/officeDocument/2006/relationships/footnotes" Target="footnotes.xml"/><Relationship Id="rId9" Type="http://schemas.openxmlformats.org/officeDocument/2006/relationships/hyperlink" Target="http://www.susannedumblet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Saugatuck</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Dumbleton</dc:creator>
  <cp:keywords/>
  <dc:description/>
  <cp:lastModifiedBy>Dumbleton, Susanne</cp:lastModifiedBy>
  <cp:revision>4</cp:revision>
  <dcterms:created xsi:type="dcterms:W3CDTF">2021-02-10T18:02:00Z</dcterms:created>
  <dcterms:modified xsi:type="dcterms:W3CDTF">2021-02-11T22:25:00Z</dcterms:modified>
</cp:coreProperties>
</file>